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CB4" w:rsidRPr="00324B2A" w:rsidRDefault="00376CB4" w:rsidP="00AB7821">
      <w:pPr>
        <w:widowControl/>
        <w:autoSpaceDE/>
        <w:autoSpaceDN/>
        <w:adjustRightInd/>
        <w:spacing w:line="276" w:lineRule="auto"/>
        <w:ind w:right="424"/>
        <w:jc w:val="both"/>
        <w:rPr>
          <w:sz w:val="28"/>
          <w:szCs w:val="28"/>
          <w:lang w:val="en-US"/>
        </w:rPr>
      </w:pPr>
    </w:p>
    <w:p w:rsidR="000D0B02" w:rsidRPr="00F0363C" w:rsidRDefault="00DB0A3F" w:rsidP="000D0B02">
      <w:pPr>
        <w:pStyle w:val="Default"/>
        <w:rPr>
          <w:b/>
          <w:bCs/>
          <w:color w:val="auto"/>
        </w:rPr>
      </w:pPr>
      <w:r>
        <w:rPr>
          <w:b/>
          <w:bCs/>
          <w:noProof/>
          <w:color w:val="auto"/>
          <w:lang w:eastAsia="ru-RU"/>
        </w:rPr>
        <w:drawing>
          <wp:inline distT="0" distB="0" distL="0" distR="0">
            <wp:extent cx="9610725" cy="571500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0725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B02" w:rsidRPr="00F0363C" w:rsidRDefault="000D0B02" w:rsidP="000D0B02">
      <w:pPr>
        <w:pStyle w:val="Default"/>
        <w:rPr>
          <w:rFonts w:eastAsia="Calibri"/>
          <w:color w:val="auto"/>
          <w:lang w:eastAsia="ru-RU"/>
        </w:rPr>
      </w:pPr>
    </w:p>
    <w:p w:rsidR="000D0B02" w:rsidRDefault="000D0B02">
      <w:pPr>
        <w:rPr>
          <w:lang w:val="tt-RU"/>
        </w:rPr>
      </w:pPr>
    </w:p>
    <w:p w:rsidR="000D0B02" w:rsidRPr="000D0B02" w:rsidRDefault="000D0B02" w:rsidP="000D0B02">
      <w:pPr>
        <w:jc w:val="center"/>
        <w:rPr>
          <w:b/>
          <w:lang w:val="tt-RU"/>
        </w:rPr>
      </w:pPr>
      <w:r w:rsidRPr="000D0B02">
        <w:rPr>
          <w:b/>
          <w:lang w:val="tt-RU"/>
        </w:rPr>
        <w:t>Аңлатма язуы</w:t>
      </w:r>
    </w:p>
    <w:p w:rsidR="000D0B02" w:rsidRPr="000D0B02" w:rsidRDefault="000D0B02" w:rsidP="000D0B02">
      <w:pPr>
        <w:jc w:val="center"/>
        <w:rPr>
          <w:lang w:val="tt-RU"/>
        </w:rPr>
      </w:pPr>
    </w:p>
    <w:p w:rsidR="000D0B02" w:rsidRPr="009E612D" w:rsidRDefault="000D0B02" w:rsidP="000D0B02">
      <w:pPr>
        <w:pStyle w:val="a3"/>
        <w:jc w:val="center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9E612D" w:rsidRDefault="000D0B02" w:rsidP="000D0B02">
      <w:pPr>
        <w:pStyle w:val="a3"/>
        <w:jc w:val="center"/>
        <w:rPr>
          <w:rFonts w:ascii="Times New Roman" w:hAnsi="Times New Roman"/>
          <w:b/>
          <w:sz w:val="24"/>
          <w:szCs w:val="24"/>
          <w:lang w:val="tt-RU"/>
        </w:rPr>
      </w:pPr>
      <w:r w:rsidRPr="009E612D">
        <w:rPr>
          <w:rFonts w:ascii="Times New Roman" w:hAnsi="Times New Roman"/>
          <w:b/>
          <w:sz w:val="24"/>
          <w:szCs w:val="24"/>
        </w:rPr>
        <w:t xml:space="preserve">4 </w:t>
      </w:r>
      <w:r w:rsidRPr="009E612D">
        <w:rPr>
          <w:rFonts w:ascii="Times New Roman" w:hAnsi="Times New Roman"/>
          <w:b/>
          <w:sz w:val="24"/>
          <w:szCs w:val="24"/>
          <w:lang w:val="tt-RU"/>
        </w:rPr>
        <w:t xml:space="preserve">нче сыйныф өчен </w:t>
      </w:r>
      <w:r w:rsidRPr="009E612D">
        <w:rPr>
          <w:rFonts w:ascii="Times New Roman" w:hAnsi="Times New Roman"/>
          <w:b/>
          <w:sz w:val="24"/>
          <w:szCs w:val="24"/>
        </w:rPr>
        <w:t>«</w:t>
      </w:r>
      <w:r w:rsidRPr="009E612D">
        <w:rPr>
          <w:rFonts w:ascii="Times New Roman" w:hAnsi="Times New Roman"/>
          <w:b/>
          <w:sz w:val="24"/>
          <w:szCs w:val="24"/>
          <w:lang w:val="tt-RU"/>
        </w:rPr>
        <w:t xml:space="preserve">Ана </w:t>
      </w:r>
      <w:proofErr w:type="gramStart"/>
      <w:r w:rsidRPr="009E612D">
        <w:rPr>
          <w:rFonts w:ascii="Times New Roman" w:hAnsi="Times New Roman"/>
          <w:b/>
          <w:sz w:val="24"/>
          <w:szCs w:val="24"/>
          <w:lang w:val="tt-RU"/>
        </w:rPr>
        <w:t>теле</w:t>
      </w:r>
      <w:proofErr w:type="gramEnd"/>
      <w:r w:rsidRPr="009E612D">
        <w:rPr>
          <w:rFonts w:ascii="Times New Roman" w:hAnsi="Times New Roman"/>
          <w:b/>
          <w:sz w:val="24"/>
          <w:szCs w:val="24"/>
        </w:rPr>
        <w:t>»</w:t>
      </w:r>
      <w:r w:rsidRPr="009E612D">
        <w:rPr>
          <w:rFonts w:ascii="Times New Roman" w:hAnsi="Times New Roman"/>
          <w:b/>
          <w:sz w:val="24"/>
          <w:szCs w:val="24"/>
          <w:lang w:val="tt-RU"/>
        </w:rPr>
        <w:t xml:space="preserve"> предметыннан</w:t>
      </w:r>
    </w:p>
    <w:p w:rsidR="000D0B02" w:rsidRPr="009E612D" w:rsidRDefault="000D0B02" w:rsidP="000D0B02">
      <w:pPr>
        <w:pStyle w:val="a3"/>
        <w:jc w:val="center"/>
        <w:rPr>
          <w:rFonts w:ascii="Times New Roman" w:hAnsi="Times New Roman"/>
          <w:b/>
          <w:sz w:val="24"/>
          <w:szCs w:val="24"/>
          <w:lang w:val="tt-RU"/>
        </w:rPr>
      </w:pPr>
      <w:r w:rsidRPr="009E612D">
        <w:rPr>
          <w:rFonts w:ascii="Times New Roman" w:hAnsi="Times New Roman"/>
          <w:b/>
          <w:sz w:val="24"/>
          <w:szCs w:val="24"/>
          <w:lang w:val="tt-RU"/>
        </w:rPr>
        <w:t>гомуми белем бирүнең ФДББС укыту программасы</w:t>
      </w:r>
    </w:p>
    <w:p w:rsidR="000D0B02" w:rsidRPr="009E612D" w:rsidRDefault="000D0B02" w:rsidP="000D0B02">
      <w:pPr>
        <w:pStyle w:val="a3"/>
        <w:jc w:val="center"/>
        <w:rPr>
          <w:rFonts w:ascii="Times New Roman" w:hAnsi="Times New Roman"/>
          <w:b/>
          <w:sz w:val="24"/>
          <w:szCs w:val="24"/>
          <w:lang w:val="tt-RU"/>
        </w:rPr>
      </w:pPr>
      <w:r w:rsidRPr="009E612D">
        <w:rPr>
          <w:rFonts w:ascii="Times New Roman" w:hAnsi="Times New Roman"/>
          <w:b/>
          <w:sz w:val="24"/>
          <w:szCs w:val="24"/>
          <w:lang w:val="tt-RU"/>
        </w:rPr>
        <w:t>(рус төркеме)</w:t>
      </w:r>
    </w:p>
    <w:p w:rsidR="000D0B02" w:rsidRPr="000D0B02" w:rsidRDefault="000D0B02" w:rsidP="000D0B02">
      <w:pPr>
        <w:pStyle w:val="a3"/>
        <w:jc w:val="center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Укыту программасы түбәндәге документларга таянып эшкәртелде:</w:t>
      </w:r>
    </w:p>
    <w:p w:rsidR="000D0B02" w:rsidRPr="000D0B02" w:rsidRDefault="00376CB4" w:rsidP="000D0B02">
      <w:pPr>
        <w:rPr>
          <w:lang w:val="tt-RU"/>
        </w:rPr>
      </w:pPr>
      <w:r w:rsidRPr="00F03AC4">
        <w:t xml:space="preserve">Муниципального </w:t>
      </w:r>
      <w:r>
        <w:t xml:space="preserve">бюджетного общеобразовательного учреждения  </w:t>
      </w:r>
      <w:proofErr w:type="spellStart"/>
      <w:r>
        <w:t>Надеждинская</w:t>
      </w:r>
      <w:proofErr w:type="spellEnd"/>
      <w:r>
        <w:t xml:space="preserve"> основная общеобразовательная школа имени полного кавалера орденов Славы В.Р.Платонова</w:t>
      </w:r>
      <w:r w:rsidR="00854EAE">
        <w:t xml:space="preserve"> </w:t>
      </w:r>
      <w:proofErr w:type="spellStart"/>
      <w:r w:rsidR="00854EAE">
        <w:t>Кайбицкого</w:t>
      </w:r>
      <w:proofErr w:type="spellEnd"/>
      <w:r w:rsidR="00854EAE">
        <w:t xml:space="preserve"> муниципального района РТ</w:t>
      </w:r>
      <w:r>
        <w:t>»</w:t>
      </w:r>
      <w:proofErr w:type="gramStart"/>
      <w:r>
        <w:rPr>
          <w:lang w:val="tt-RU"/>
        </w:rPr>
        <w:t>,У</w:t>
      </w:r>
      <w:proofErr w:type="gramEnd"/>
      <w:r>
        <w:rPr>
          <w:lang w:val="tt-RU"/>
        </w:rPr>
        <w:t>чебного плана ОУ,</w:t>
      </w:r>
      <w:r w:rsidRPr="00F03AC4">
        <w:t xml:space="preserve"> с учётом </w:t>
      </w:r>
      <w:r>
        <w:rPr>
          <w:lang w:val="tt-RU"/>
        </w:rPr>
        <w:t xml:space="preserve">примерной </w:t>
      </w:r>
      <w:r>
        <w:t xml:space="preserve"> программы основного общего образования </w:t>
      </w:r>
      <w:r w:rsidR="000D0B02" w:rsidRPr="000D0B02">
        <w:rPr>
          <w:lang w:val="tt-RU"/>
        </w:rPr>
        <w:t xml:space="preserve"> (Протокол №  </w:t>
      </w:r>
      <w:r w:rsidR="008639FF">
        <w:rPr>
          <w:lang w:val="tt-RU"/>
        </w:rPr>
        <w:t>1</w:t>
      </w:r>
      <w:r w:rsidR="000D0B02" w:rsidRPr="000D0B02">
        <w:rPr>
          <w:lang w:val="tt-RU"/>
        </w:rPr>
        <w:t xml:space="preserve">  ,</w:t>
      </w:r>
      <w:r w:rsidR="000D0B02">
        <w:rPr>
          <w:lang w:val="tt-RU"/>
        </w:rPr>
        <w:t xml:space="preserve">   </w:t>
      </w:r>
      <w:r w:rsidR="000D0B02" w:rsidRPr="000D0B02">
        <w:rPr>
          <w:lang w:val="tt-RU"/>
        </w:rPr>
        <w:t xml:space="preserve"> </w:t>
      </w:r>
      <w:r w:rsidR="008639FF">
        <w:rPr>
          <w:lang w:val="tt-RU"/>
        </w:rPr>
        <w:t>23</w:t>
      </w:r>
      <w:r w:rsidR="000D0B02" w:rsidRPr="000D0B02">
        <w:rPr>
          <w:lang w:val="tt-RU"/>
        </w:rPr>
        <w:t xml:space="preserve"> август 2</w:t>
      </w:r>
      <w:r w:rsidR="008639FF">
        <w:rPr>
          <w:lang w:val="tt-RU"/>
        </w:rPr>
        <w:t>019</w:t>
      </w:r>
      <w:r w:rsidR="000D0B02" w:rsidRPr="000D0B02">
        <w:rPr>
          <w:lang w:val="tt-RU"/>
        </w:rPr>
        <w:t xml:space="preserve">нче ел) </w:t>
      </w:r>
      <w:r w:rsidR="000D0B02">
        <w:rPr>
          <w:lang w:val="tt-RU"/>
        </w:rPr>
        <w:t xml:space="preserve">, </w:t>
      </w:r>
      <w:r w:rsidR="000D0B02" w:rsidRPr="000D0B02">
        <w:rPr>
          <w:lang w:val="tt-RU"/>
        </w:rPr>
        <w:t xml:space="preserve"> атнага 2 сәгать (барлыгы</w:t>
      </w:r>
      <w:r w:rsidR="000D0B02">
        <w:rPr>
          <w:lang w:val="tt-RU"/>
        </w:rPr>
        <w:t xml:space="preserve"> </w:t>
      </w:r>
      <w:r w:rsidR="000D0B02" w:rsidRPr="000D0B02">
        <w:rPr>
          <w:lang w:val="tt-RU"/>
        </w:rPr>
        <w:t>7</w:t>
      </w:r>
      <w:r w:rsidR="000D0B02">
        <w:rPr>
          <w:lang w:val="tt-RU"/>
        </w:rPr>
        <w:t>0</w:t>
      </w:r>
      <w:r w:rsidR="000D0B02" w:rsidRPr="000D0B02">
        <w:rPr>
          <w:lang w:val="tt-RU"/>
        </w:rPr>
        <w:t xml:space="preserve"> сәгать)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 w:eastAsia="tt-RU" w:bidi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2.</w:t>
      </w:r>
      <w:r w:rsidRPr="000D0B02">
        <w:rPr>
          <w:rFonts w:ascii="Times New Roman" w:hAnsi="Times New Roman"/>
          <w:sz w:val="24"/>
          <w:szCs w:val="24"/>
          <w:lang w:val="tt-RU" w:eastAsia="tt-RU" w:bidi="tt-RU"/>
        </w:rPr>
        <w:t xml:space="preserve"> «Рус телендә урта (тулы) гомуми белем бирү мәктәпләре өчен татар теле һәм әдәбиятыннан үрнәк програм</w:t>
      </w:r>
      <w:r w:rsidRPr="000D0B02">
        <w:rPr>
          <w:rFonts w:ascii="Times New Roman" w:hAnsi="Times New Roman"/>
          <w:sz w:val="24"/>
          <w:szCs w:val="24"/>
          <w:lang w:val="tt-RU" w:eastAsia="tt-RU" w:bidi="tt-RU"/>
        </w:rPr>
        <w:softHyphen/>
        <w:t>малар. 1-11 нче сыйныфлар», Казан: Татарстан китап нәшрияты, 2011нче ел.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 w:eastAsia="tt-RU" w:bidi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 xml:space="preserve">3. </w:t>
      </w:r>
      <w:r w:rsidRPr="000D0B02">
        <w:rPr>
          <w:rFonts w:ascii="Times New Roman" w:hAnsi="Times New Roman"/>
          <w:sz w:val="24"/>
          <w:szCs w:val="24"/>
          <w:lang w:val="tt-RU" w:eastAsia="tt-RU" w:bidi="tt-RU"/>
        </w:rPr>
        <w:t>«Урта (тулы) гомуми белем бирү мәктәбендә рус телле балаларга татар телен комуникатив технология нигезендә укыту программасы. 1-11 нче сыйныфлар</w:t>
      </w:r>
      <w:r w:rsidRPr="000D0B02">
        <w:rPr>
          <w:rFonts w:ascii="Times New Roman" w:hAnsi="Times New Roman"/>
          <w:sz w:val="24"/>
          <w:szCs w:val="24"/>
          <w:lang w:val="tt-RU"/>
        </w:rPr>
        <w:t>»</w:t>
      </w:r>
      <w:r w:rsidRPr="000D0B02">
        <w:rPr>
          <w:rFonts w:ascii="Times New Roman" w:hAnsi="Times New Roman"/>
          <w:sz w:val="24"/>
          <w:szCs w:val="24"/>
          <w:lang w:val="tt-RU" w:eastAsia="tt-RU" w:bidi="tt-RU"/>
        </w:rPr>
        <w:t>, төзүче-авторлар: Р.З. Хәйдәрова, Р.Л. Малафеева, Казан, 2014нче ел.</w:t>
      </w:r>
    </w:p>
    <w:p w:rsidR="000D0B02" w:rsidRPr="000D0B02" w:rsidRDefault="000D0B02" w:rsidP="000D0B02">
      <w:pPr>
        <w:jc w:val="both"/>
        <w:rPr>
          <w:lang w:val="tt-RU"/>
        </w:rPr>
      </w:pPr>
      <w:r w:rsidRPr="000D0B02">
        <w:rPr>
          <w:lang w:val="tt-RU"/>
        </w:rPr>
        <w:t xml:space="preserve">  4. Дәреслек : Р.З.Хәйдәрова, Г.М. Ахметзянова, Л.А. Гиниятуллина Күңелле татар теле. Рус телендә төп гомуми белем бирү оешмаларының 4 нче сыйныфы өчен дәреслек (татар телен өйрәнүче укучылар өчен).Казан, “Татармультфильм” нәшрияты, 2014 нче ел. </w:t>
      </w:r>
    </w:p>
    <w:p w:rsidR="000D0B02" w:rsidRPr="000D0B02" w:rsidRDefault="000D0B02" w:rsidP="000D0B02">
      <w:pPr>
        <w:spacing w:before="48"/>
        <w:ind w:firstLine="355"/>
        <w:jc w:val="center"/>
        <w:rPr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iCs/>
          <w:sz w:val="24"/>
          <w:szCs w:val="24"/>
          <w:lang w:val="tt-RU"/>
        </w:rPr>
        <w:t xml:space="preserve">    </w:t>
      </w:r>
    </w:p>
    <w:p w:rsidR="000D0B02" w:rsidRPr="000D0B02" w:rsidRDefault="000D0B02" w:rsidP="000D0B02">
      <w:pPr>
        <w:spacing w:line="360" w:lineRule="auto"/>
        <w:ind w:left="360"/>
        <w:rPr>
          <w:b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bCs/>
          <w:sz w:val="24"/>
          <w:szCs w:val="24"/>
          <w:lang w:val="tt-RU"/>
        </w:rPr>
      </w:pPr>
      <w:r w:rsidRPr="000D0B02">
        <w:rPr>
          <w:rFonts w:ascii="Times New Roman" w:hAnsi="Times New Roman"/>
          <w:b/>
          <w:sz w:val="24"/>
          <w:szCs w:val="24"/>
          <w:lang w:val="tt-RU"/>
        </w:rPr>
        <w:t>I. Укыту предметының сөйләм эшчәнлеге төрләре буенча  планлаштырылган нәтиҗәләре.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Укучыларның белем дәрәҗәсенә таләпләр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Тыңлап аңлау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Укытучының дәрес, уен ситуацияләре белән бәйле сорауларын, күрсәтмәләрен аңлау;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тыңлаганда җөмлә, сүз чикләрен билгеләү, интонацияне аеру;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сүзләрне, сүзтезмәләрне, җөмләләрне, грамматик формаларны бер-берсеннән ишетеп аера белү.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сүзләрне, җөмләләрне тыңлап тәрҗемә итә белү;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 xml:space="preserve">ишеткән сөйләмнең, җөмләнең эчтәлегенә төшенү. 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Диалогик сөйләм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Өйрәнелгән эчтәлек нигезендә әңгәмәдәшең белән контакт урнаштыра, сорау куя, җавап бирә, кире кага, раслый белү;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программада күрсәтелгән темалар буенча укытучының сорауларына жавап бирү һәм сораулар куя белү;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lastRenderedPageBreak/>
        <w:t>дәреслектә бирелгән үрнәк диалогларны сәнгатьле итеп уку, сөйләү һәм охшаш диалоглар төзү, программада күрсәтелгән коммуникатив максатлар буенча әңгәмәдә катнаша алу.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ab/>
        <w:t>Монологик сөйләм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 xml:space="preserve">Җанлы һәм җансыз предметларны, рәсем, картина эчтәлеген сурәтләп сөйли белү; 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тәкъдим ителгән план, терәк сүзләр ярдәмендә укылган өзек яисә караган рәсем буенча, өйрәнелгән җөмлә төрләрен файдаланып, хикәя төзү;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укыган хикәяләрнең эчтәлеген сөйли белү;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үзе, гаиләсе һәм дуслары турында кечкенә информация бирә белү.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proofErr w:type="spellStart"/>
      <w:r w:rsidRPr="000D0B02">
        <w:rPr>
          <w:rFonts w:ascii="Times New Roman" w:hAnsi="Times New Roman"/>
          <w:sz w:val="24"/>
          <w:szCs w:val="24"/>
        </w:rPr>
        <w:t>Уку</w:t>
      </w:r>
      <w:proofErr w:type="spellEnd"/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Татар </w:t>
      </w:r>
      <w:proofErr w:type="spellStart"/>
      <w:r w:rsidRPr="000D0B02">
        <w:rPr>
          <w:rFonts w:ascii="Times New Roman" w:hAnsi="Times New Roman"/>
          <w:sz w:val="24"/>
          <w:szCs w:val="24"/>
        </w:rPr>
        <w:t>алфавитындагы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хәрефләрне </w:t>
      </w:r>
      <w:proofErr w:type="spellStart"/>
      <w:r w:rsidRPr="000D0B02">
        <w:rPr>
          <w:rFonts w:ascii="Times New Roman" w:hAnsi="Times New Roman"/>
          <w:sz w:val="24"/>
          <w:szCs w:val="24"/>
        </w:rPr>
        <w:t>таный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белү; 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хәреф-аваз </w:t>
      </w:r>
      <w:proofErr w:type="spellStart"/>
      <w:r w:rsidRPr="000D0B02">
        <w:rPr>
          <w:rFonts w:ascii="Times New Roman" w:hAnsi="Times New Roman"/>
          <w:sz w:val="24"/>
          <w:szCs w:val="24"/>
        </w:rPr>
        <w:t>системасын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аера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, татар теленә </w:t>
      </w:r>
      <w:proofErr w:type="spellStart"/>
      <w:r w:rsidRPr="000D0B02">
        <w:rPr>
          <w:rFonts w:ascii="Times New Roman" w:hAnsi="Times New Roman"/>
          <w:sz w:val="24"/>
          <w:szCs w:val="24"/>
        </w:rPr>
        <w:t>хас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булган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авазларны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дөрес әйтеп </w:t>
      </w:r>
      <w:proofErr w:type="spellStart"/>
      <w:r w:rsidRPr="000D0B02">
        <w:rPr>
          <w:rFonts w:ascii="Times New Roman" w:hAnsi="Times New Roman"/>
          <w:sz w:val="24"/>
          <w:szCs w:val="24"/>
        </w:rPr>
        <w:t>укый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белү;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дәреслектә </w:t>
      </w:r>
      <w:proofErr w:type="spellStart"/>
      <w:r w:rsidRPr="000D0B02">
        <w:rPr>
          <w:rFonts w:ascii="Times New Roman" w:hAnsi="Times New Roman"/>
          <w:sz w:val="24"/>
          <w:szCs w:val="24"/>
        </w:rPr>
        <w:t>уку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өчен бирелгән җөмләләрне, </w:t>
      </w:r>
      <w:proofErr w:type="spellStart"/>
      <w:r w:rsidRPr="000D0B02">
        <w:rPr>
          <w:rFonts w:ascii="Times New Roman" w:hAnsi="Times New Roman"/>
          <w:sz w:val="24"/>
          <w:szCs w:val="24"/>
        </w:rPr>
        <w:t>текстларны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дөрес интонация белән </w:t>
      </w:r>
      <w:proofErr w:type="spellStart"/>
      <w:r w:rsidRPr="000D0B02">
        <w:rPr>
          <w:rFonts w:ascii="Times New Roman" w:hAnsi="Times New Roman"/>
          <w:sz w:val="24"/>
          <w:szCs w:val="24"/>
        </w:rPr>
        <w:t>укый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белү;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>текст</w:t>
      </w:r>
      <w:r w:rsidRPr="000D0B02">
        <w:rPr>
          <w:rFonts w:ascii="Times New Roman" w:hAnsi="Times New Roman"/>
          <w:sz w:val="24"/>
          <w:szCs w:val="24"/>
          <w:lang w:val="tt-RU"/>
        </w:rPr>
        <w:t>т</w:t>
      </w:r>
      <w:proofErr w:type="spellStart"/>
      <w:r w:rsidRPr="000D0B02">
        <w:rPr>
          <w:rFonts w:ascii="Times New Roman" w:hAnsi="Times New Roman"/>
          <w:sz w:val="24"/>
          <w:szCs w:val="24"/>
        </w:rPr>
        <w:t>агы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тыныш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билгеләренә карата </w:t>
      </w:r>
      <w:proofErr w:type="spellStart"/>
      <w:r w:rsidRPr="000D0B02">
        <w:rPr>
          <w:rFonts w:ascii="Times New Roman" w:hAnsi="Times New Roman"/>
          <w:sz w:val="24"/>
          <w:szCs w:val="24"/>
        </w:rPr>
        <w:t>тиешле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пауза һәм интонацияләрне үтәү,өтерлә</w:t>
      </w:r>
      <w:proofErr w:type="gramStart"/>
      <w:r w:rsidRPr="000D0B02">
        <w:rPr>
          <w:rFonts w:ascii="Times New Roman" w:hAnsi="Times New Roman"/>
          <w:sz w:val="24"/>
          <w:szCs w:val="24"/>
        </w:rPr>
        <w:t>р</w:t>
      </w:r>
      <w:proofErr w:type="gram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янындагы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сүзләрне тиңдәшлек, эндәшү интонацияләре белән </w:t>
      </w:r>
      <w:proofErr w:type="spellStart"/>
      <w:r w:rsidRPr="000D0B02">
        <w:rPr>
          <w:rFonts w:ascii="Times New Roman" w:hAnsi="Times New Roman"/>
          <w:sz w:val="24"/>
          <w:szCs w:val="24"/>
        </w:rPr>
        <w:t>уку</w:t>
      </w:r>
      <w:proofErr w:type="spellEnd"/>
      <w:r w:rsidRPr="000D0B02">
        <w:rPr>
          <w:rFonts w:ascii="Times New Roman" w:hAnsi="Times New Roman"/>
          <w:sz w:val="24"/>
          <w:szCs w:val="24"/>
        </w:rPr>
        <w:t>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proofErr w:type="spellStart"/>
      <w:r w:rsidRPr="000D0B02">
        <w:rPr>
          <w:rFonts w:ascii="Times New Roman" w:hAnsi="Times New Roman"/>
          <w:sz w:val="24"/>
          <w:szCs w:val="24"/>
        </w:rPr>
        <w:t>укыган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материалның эчтәлегеннән кирәкле мәгълүматны </w:t>
      </w:r>
      <w:proofErr w:type="spellStart"/>
      <w:r w:rsidRPr="000D0B02">
        <w:rPr>
          <w:rFonts w:ascii="Times New Roman" w:hAnsi="Times New Roman"/>
          <w:sz w:val="24"/>
          <w:szCs w:val="24"/>
        </w:rPr>
        <w:t>аерып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D0B02">
        <w:rPr>
          <w:rFonts w:ascii="Times New Roman" w:hAnsi="Times New Roman"/>
          <w:sz w:val="24"/>
          <w:szCs w:val="24"/>
        </w:rPr>
        <w:t>ала</w:t>
      </w:r>
      <w:proofErr w:type="gramEnd"/>
      <w:r w:rsidRPr="000D0B02">
        <w:rPr>
          <w:rFonts w:ascii="Times New Roman" w:hAnsi="Times New Roman"/>
          <w:sz w:val="24"/>
          <w:szCs w:val="24"/>
        </w:rPr>
        <w:t xml:space="preserve"> белү;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>кечкенә кү</w:t>
      </w:r>
      <w:proofErr w:type="gramStart"/>
      <w:r w:rsidRPr="000D0B02">
        <w:rPr>
          <w:rFonts w:ascii="Times New Roman" w:hAnsi="Times New Roman"/>
          <w:sz w:val="24"/>
          <w:szCs w:val="24"/>
        </w:rPr>
        <w:t>л</w:t>
      </w:r>
      <w:proofErr w:type="gramEnd"/>
      <w:r w:rsidRPr="000D0B02">
        <w:rPr>
          <w:rFonts w:ascii="Times New Roman" w:hAnsi="Times New Roman"/>
          <w:sz w:val="24"/>
          <w:szCs w:val="24"/>
        </w:rPr>
        <w:t xml:space="preserve">әмле шигырьләрне </w:t>
      </w:r>
      <w:proofErr w:type="spellStart"/>
      <w:r w:rsidRPr="000D0B02">
        <w:rPr>
          <w:rFonts w:ascii="Times New Roman" w:hAnsi="Times New Roman"/>
          <w:sz w:val="24"/>
          <w:szCs w:val="24"/>
        </w:rPr>
        <w:t>яттан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сөйләү;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proofErr w:type="spellStart"/>
      <w:r w:rsidRPr="000D0B02">
        <w:rPr>
          <w:rFonts w:ascii="Times New Roman" w:hAnsi="Times New Roman"/>
          <w:sz w:val="24"/>
          <w:szCs w:val="24"/>
        </w:rPr>
        <w:t>укыганда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сүзлеклә</w:t>
      </w:r>
      <w:proofErr w:type="gramStart"/>
      <w:r w:rsidRPr="000D0B02">
        <w:rPr>
          <w:rFonts w:ascii="Times New Roman" w:hAnsi="Times New Roman"/>
          <w:sz w:val="24"/>
          <w:szCs w:val="24"/>
        </w:rPr>
        <w:t>р</w:t>
      </w:r>
      <w:proofErr w:type="gram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куллана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белү.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>Язу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Татар </w:t>
      </w:r>
      <w:proofErr w:type="spellStart"/>
      <w:r w:rsidRPr="000D0B02">
        <w:rPr>
          <w:rFonts w:ascii="Times New Roman" w:hAnsi="Times New Roman"/>
          <w:sz w:val="24"/>
          <w:szCs w:val="24"/>
        </w:rPr>
        <w:t>алфавитындагы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хәрефләрне дөрес, </w:t>
      </w:r>
      <w:proofErr w:type="spellStart"/>
      <w:r w:rsidRPr="000D0B02">
        <w:rPr>
          <w:rFonts w:ascii="Times New Roman" w:hAnsi="Times New Roman"/>
          <w:sz w:val="24"/>
          <w:szCs w:val="24"/>
        </w:rPr>
        <w:t>матур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яза белү;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дөрес </w:t>
      </w:r>
      <w:proofErr w:type="gramStart"/>
      <w:r w:rsidRPr="000D0B02">
        <w:rPr>
          <w:rFonts w:ascii="Times New Roman" w:hAnsi="Times New Roman"/>
          <w:sz w:val="24"/>
          <w:szCs w:val="24"/>
        </w:rPr>
        <w:t>к</w:t>
      </w:r>
      <w:proofErr w:type="gramEnd"/>
      <w:r w:rsidRPr="000D0B02">
        <w:rPr>
          <w:rFonts w:ascii="Times New Roman" w:hAnsi="Times New Roman"/>
          <w:sz w:val="24"/>
          <w:szCs w:val="24"/>
        </w:rPr>
        <w:t>ү</w:t>
      </w:r>
      <w:proofErr w:type="gramStart"/>
      <w:r w:rsidRPr="000D0B02">
        <w:rPr>
          <w:rFonts w:ascii="Times New Roman" w:hAnsi="Times New Roman"/>
          <w:sz w:val="24"/>
          <w:szCs w:val="24"/>
        </w:rPr>
        <w:t>череп</w:t>
      </w:r>
      <w:proofErr w:type="gramEnd"/>
      <w:r w:rsidRPr="000D0B02">
        <w:rPr>
          <w:rFonts w:ascii="Times New Roman" w:hAnsi="Times New Roman"/>
          <w:sz w:val="24"/>
          <w:szCs w:val="24"/>
        </w:rPr>
        <w:t xml:space="preserve"> язу күнекмәләрен </w:t>
      </w:r>
      <w:proofErr w:type="spellStart"/>
      <w:r w:rsidRPr="000D0B02">
        <w:rPr>
          <w:rFonts w:ascii="Times New Roman" w:hAnsi="Times New Roman"/>
          <w:sz w:val="24"/>
          <w:szCs w:val="24"/>
        </w:rPr>
        <w:t>булдыру</w:t>
      </w:r>
      <w:proofErr w:type="spellEnd"/>
      <w:r w:rsidRPr="000D0B02">
        <w:rPr>
          <w:rFonts w:ascii="Times New Roman" w:hAnsi="Times New Roman"/>
          <w:sz w:val="24"/>
          <w:szCs w:val="24"/>
        </w:rPr>
        <w:t>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>бәйрәмнә</w:t>
      </w:r>
      <w:proofErr w:type="gramStart"/>
      <w:r w:rsidRPr="000D0B02">
        <w:rPr>
          <w:rFonts w:ascii="Times New Roman" w:hAnsi="Times New Roman"/>
          <w:sz w:val="24"/>
          <w:szCs w:val="24"/>
        </w:rPr>
        <w:t>р</w:t>
      </w:r>
      <w:proofErr w:type="gramEnd"/>
      <w:r w:rsidRPr="000D0B02">
        <w:rPr>
          <w:rFonts w:ascii="Times New Roman" w:hAnsi="Times New Roman"/>
          <w:sz w:val="24"/>
          <w:szCs w:val="24"/>
        </w:rPr>
        <w:t xml:space="preserve"> белән </w:t>
      </w:r>
      <w:proofErr w:type="spellStart"/>
      <w:r w:rsidRPr="000D0B02">
        <w:rPr>
          <w:rFonts w:ascii="Times New Roman" w:hAnsi="Times New Roman"/>
          <w:sz w:val="24"/>
          <w:szCs w:val="24"/>
        </w:rPr>
        <w:t>котлау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0D0B02">
        <w:rPr>
          <w:rFonts w:ascii="Times New Roman" w:hAnsi="Times New Roman"/>
          <w:sz w:val="24"/>
          <w:szCs w:val="24"/>
        </w:rPr>
        <w:t>чакыру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кәгазьләре язу;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>конверт һәм дәфтә</w:t>
      </w:r>
      <w:proofErr w:type="gramStart"/>
      <w:r w:rsidRPr="000D0B02">
        <w:rPr>
          <w:rFonts w:ascii="Times New Roman" w:hAnsi="Times New Roman"/>
          <w:sz w:val="24"/>
          <w:szCs w:val="24"/>
        </w:rPr>
        <w:t>р</w:t>
      </w:r>
      <w:proofErr w:type="gram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тышына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яза белү; 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программада күрсәтелгән темалар буенча, терәк сүзләр кулланып, хикәя язу күнекмәләре формалаштыру.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 xml:space="preserve">                             </w:t>
      </w:r>
      <w:r w:rsidRPr="000D0B02">
        <w:rPr>
          <w:rFonts w:ascii="Times New Roman" w:hAnsi="Times New Roman"/>
          <w:b/>
          <w:sz w:val="24"/>
          <w:szCs w:val="24"/>
          <w:lang w:val="tt-RU"/>
        </w:rPr>
        <w:t xml:space="preserve">4 нче сыйныфны тәмамлаучы рус телендә сөйләшүче балалар үзләштерергә тиешле белем-күнекмәләр 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 xml:space="preserve">   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Татар телендәге хәреф-аваз </w:t>
      </w:r>
      <w:proofErr w:type="spellStart"/>
      <w:r w:rsidRPr="000D0B02">
        <w:rPr>
          <w:rFonts w:ascii="Times New Roman" w:hAnsi="Times New Roman"/>
          <w:sz w:val="24"/>
          <w:szCs w:val="24"/>
        </w:rPr>
        <w:t>системасына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анализ бирә белү.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Исемнәрнең </w:t>
      </w:r>
      <w:proofErr w:type="spellStart"/>
      <w:r w:rsidRPr="000D0B02">
        <w:rPr>
          <w:rFonts w:ascii="Times New Roman" w:hAnsi="Times New Roman"/>
          <w:sz w:val="24"/>
          <w:szCs w:val="24"/>
        </w:rPr>
        <w:t>килеш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кушымчаларын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сөйләмдә дөрес </w:t>
      </w:r>
      <w:proofErr w:type="spellStart"/>
      <w:r w:rsidRPr="000D0B02">
        <w:rPr>
          <w:rFonts w:ascii="Times New Roman" w:hAnsi="Times New Roman"/>
          <w:sz w:val="24"/>
          <w:szCs w:val="24"/>
        </w:rPr>
        <w:t>куллану</w:t>
      </w:r>
      <w:proofErr w:type="spellEnd"/>
      <w:r w:rsidRPr="000D0B02">
        <w:rPr>
          <w:rFonts w:ascii="Times New Roman" w:hAnsi="Times New Roman"/>
          <w:sz w:val="24"/>
          <w:szCs w:val="24"/>
        </w:rPr>
        <w:t>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Исемнәрне күплек </w:t>
      </w:r>
      <w:proofErr w:type="spellStart"/>
      <w:r w:rsidRPr="000D0B02">
        <w:rPr>
          <w:rFonts w:ascii="Times New Roman" w:hAnsi="Times New Roman"/>
          <w:sz w:val="24"/>
          <w:szCs w:val="24"/>
        </w:rPr>
        <w:t>санда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тартым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белән төрләндерү.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Маратның </w:t>
      </w:r>
      <w:proofErr w:type="spellStart"/>
      <w:r w:rsidRPr="000D0B02">
        <w:rPr>
          <w:rFonts w:ascii="Times New Roman" w:hAnsi="Times New Roman"/>
          <w:sz w:val="24"/>
          <w:szCs w:val="24"/>
        </w:rPr>
        <w:t>китабы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төзелмәсен сөйләмдә </w:t>
      </w:r>
      <w:proofErr w:type="spellStart"/>
      <w:r w:rsidRPr="000D0B02">
        <w:rPr>
          <w:rFonts w:ascii="Times New Roman" w:hAnsi="Times New Roman"/>
          <w:sz w:val="24"/>
          <w:szCs w:val="24"/>
        </w:rPr>
        <w:t>куллану</w:t>
      </w:r>
      <w:proofErr w:type="spellEnd"/>
      <w:r w:rsidRPr="000D0B02">
        <w:rPr>
          <w:rFonts w:ascii="Times New Roman" w:hAnsi="Times New Roman"/>
          <w:sz w:val="24"/>
          <w:szCs w:val="24"/>
        </w:rPr>
        <w:t>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proofErr w:type="spellStart"/>
      <w:r w:rsidRPr="000D0B02">
        <w:rPr>
          <w:rFonts w:ascii="Times New Roman" w:hAnsi="Times New Roman"/>
          <w:sz w:val="24"/>
          <w:szCs w:val="24"/>
        </w:rPr>
        <w:t>Кушма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0D0B02">
        <w:rPr>
          <w:rFonts w:ascii="Times New Roman" w:hAnsi="Times New Roman"/>
          <w:sz w:val="24"/>
          <w:szCs w:val="24"/>
        </w:rPr>
        <w:t>парлы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исемнәрнең мәгънәлә</w:t>
      </w:r>
      <w:proofErr w:type="gramStart"/>
      <w:r w:rsidRPr="000D0B02">
        <w:rPr>
          <w:rFonts w:ascii="Times New Roman" w:hAnsi="Times New Roman"/>
          <w:sz w:val="24"/>
          <w:szCs w:val="24"/>
        </w:rPr>
        <w:t>рен</w:t>
      </w:r>
      <w:proofErr w:type="gramEnd"/>
      <w:r w:rsidRPr="000D0B02">
        <w:rPr>
          <w:rFonts w:ascii="Times New Roman" w:hAnsi="Times New Roman"/>
          <w:sz w:val="24"/>
          <w:szCs w:val="24"/>
        </w:rPr>
        <w:t xml:space="preserve"> аңлап, сөйләмдә </w:t>
      </w:r>
      <w:proofErr w:type="spellStart"/>
      <w:r w:rsidRPr="000D0B02">
        <w:rPr>
          <w:rFonts w:ascii="Times New Roman" w:hAnsi="Times New Roman"/>
          <w:sz w:val="24"/>
          <w:szCs w:val="24"/>
        </w:rPr>
        <w:t>куллану</w:t>
      </w:r>
      <w:proofErr w:type="spellEnd"/>
      <w:r w:rsidRPr="000D0B02">
        <w:rPr>
          <w:rFonts w:ascii="Times New Roman" w:hAnsi="Times New Roman"/>
          <w:sz w:val="24"/>
          <w:szCs w:val="24"/>
        </w:rPr>
        <w:t>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>Кадә</w:t>
      </w:r>
      <w:proofErr w:type="gramStart"/>
      <w:r w:rsidRPr="000D0B02">
        <w:rPr>
          <w:rFonts w:ascii="Times New Roman" w:hAnsi="Times New Roman"/>
          <w:sz w:val="24"/>
          <w:szCs w:val="24"/>
        </w:rPr>
        <w:t>р</w:t>
      </w:r>
      <w:proofErr w:type="gramEnd"/>
      <w:r w:rsidRPr="000D0B02">
        <w:rPr>
          <w:rFonts w:ascii="Times New Roman" w:hAnsi="Times New Roman"/>
          <w:sz w:val="24"/>
          <w:szCs w:val="24"/>
        </w:rPr>
        <w:t xml:space="preserve">, соң бәйлекләре белән </w:t>
      </w:r>
      <w:proofErr w:type="spellStart"/>
      <w:r w:rsidRPr="000D0B02">
        <w:rPr>
          <w:rFonts w:ascii="Times New Roman" w:hAnsi="Times New Roman"/>
          <w:sz w:val="24"/>
          <w:szCs w:val="24"/>
        </w:rPr>
        <w:t>таныштыру</w:t>
      </w:r>
      <w:proofErr w:type="spellEnd"/>
      <w:r w:rsidRPr="000D0B02">
        <w:rPr>
          <w:rFonts w:ascii="Times New Roman" w:hAnsi="Times New Roman"/>
          <w:sz w:val="24"/>
          <w:szCs w:val="24"/>
        </w:rPr>
        <w:t>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Чагыштыру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0D0B02">
        <w:rPr>
          <w:rFonts w:ascii="Times New Roman" w:hAnsi="Times New Roman"/>
          <w:sz w:val="24"/>
          <w:szCs w:val="24"/>
        </w:rPr>
        <w:t>артыклык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дә</w:t>
      </w:r>
      <w:proofErr w:type="gramStart"/>
      <w:r w:rsidRPr="000D0B02">
        <w:rPr>
          <w:rFonts w:ascii="Times New Roman" w:hAnsi="Times New Roman"/>
          <w:sz w:val="24"/>
          <w:szCs w:val="24"/>
        </w:rPr>
        <w:t>р</w:t>
      </w:r>
      <w:proofErr w:type="gramEnd"/>
      <w:r w:rsidRPr="000D0B02">
        <w:rPr>
          <w:rFonts w:ascii="Times New Roman" w:hAnsi="Times New Roman"/>
          <w:sz w:val="24"/>
          <w:szCs w:val="24"/>
        </w:rPr>
        <w:t xml:space="preserve">әҗәсендәге сыйфатларның мәгънәләрен аңлап, сөйләмдә </w:t>
      </w:r>
      <w:proofErr w:type="spellStart"/>
      <w:r w:rsidRPr="000D0B02">
        <w:rPr>
          <w:rFonts w:ascii="Times New Roman" w:hAnsi="Times New Roman"/>
          <w:sz w:val="24"/>
          <w:szCs w:val="24"/>
        </w:rPr>
        <w:t>куллану</w:t>
      </w:r>
      <w:proofErr w:type="spellEnd"/>
      <w:r w:rsidRPr="000D0B02">
        <w:rPr>
          <w:rFonts w:ascii="Times New Roman" w:hAnsi="Times New Roman"/>
          <w:sz w:val="24"/>
          <w:szCs w:val="24"/>
        </w:rPr>
        <w:t>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proofErr w:type="spellStart"/>
      <w:r w:rsidRPr="000D0B02">
        <w:rPr>
          <w:rFonts w:ascii="Times New Roman" w:hAnsi="Times New Roman"/>
          <w:sz w:val="24"/>
          <w:szCs w:val="24"/>
        </w:rPr>
        <w:t>Монда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0D0B02">
        <w:rPr>
          <w:rFonts w:ascii="Times New Roman" w:hAnsi="Times New Roman"/>
          <w:sz w:val="24"/>
          <w:szCs w:val="24"/>
        </w:rPr>
        <w:t>анда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 күрсәтү </w:t>
      </w:r>
      <w:proofErr w:type="spellStart"/>
      <w:r w:rsidRPr="000D0B02">
        <w:rPr>
          <w:rFonts w:ascii="Times New Roman" w:hAnsi="Times New Roman"/>
          <w:sz w:val="24"/>
          <w:szCs w:val="24"/>
        </w:rPr>
        <w:t>алмашлыкларын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сөйләмдә </w:t>
      </w:r>
      <w:proofErr w:type="spellStart"/>
      <w:r w:rsidRPr="000D0B02">
        <w:rPr>
          <w:rFonts w:ascii="Times New Roman" w:hAnsi="Times New Roman"/>
          <w:sz w:val="24"/>
          <w:szCs w:val="24"/>
        </w:rPr>
        <w:t>куллану</w:t>
      </w:r>
      <w:proofErr w:type="spellEnd"/>
      <w:r w:rsidRPr="000D0B02">
        <w:rPr>
          <w:rFonts w:ascii="Times New Roman" w:hAnsi="Times New Roman"/>
          <w:sz w:val="24"/>
          <w:szCs w:val="24"/>
        </w:rPr>
        <w:t>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Мин, </w:t>
      </w:r>
      <w:proofErr w:type="spellStart"/>
      <w:r w:rsidRPr="000D0B02">
        <w:rPr>
          <w:rFonts w:ascii="Times New Roman" w:hAnsi="Times New Roman"/>
          <w:sz w:val="24"/>
          <w:szCs w:val="24"/>
        </w:rPr>
        <w:t>син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, </w:t>
      </w:r>
      <w:proofErr w:type="spellStart"/>
      <w:proofErr w:type="gramStart"/>
      <w:r w:rsidRPr="000D0B02">
        <w:rPr>
          <w:rFonts w:ascii="Times New Roman" w:hAnsi="Times New Roman"/>
          <w:sz w:val="24"/>
          <w:szCs w:val="24"/>
        </w:rPr>
        <w:t>ул</w:t>
      </w:r>
      <w:proofErr w:type="spellEnd"/>
      <w:proofErr w:type="gram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зат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алмашлыкларының </w:t>
      </w:r>
      <w:proofErr w:type="spellStart"/>
      <w:r w:rsidRPr="000D0B02">
        <w:rPr>
          <w:rFonts w:ascii="Times New Roman" w:hAnsi="Times New Roman"/>
          <w:sz w:val="24"/>
          <w:szCs w:val="24"/>
        </w:rPr>
        <w:t>иялек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, юнәлеш, </w:t>
      </w:r>
      <w:proofErr w:type="spellStart"/>
      <w:r w:rsidRPr="000D0B02">
        <w:rPr>
          <w:rFonts w:ascii="Times New Roman" w:hAnsi="Times New Roman"/>
          <w:sz w:val="24"/>
          <w:szCs w:val="24"/>
        </w:rPr>
        <w:t>урын-вакыт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килешләрендә төрләнешен сөйләмдә </w:t>
      </w:r>
      <w:proofErr w:type="spellStart"/>
      <w:r w:rsidRPr="000D0B02">
        <w:rPr>
          <w:rFonts w:ascii="Times New Roman" w:hAnsi="Times New Roman"/>
          <w:sz w:val="24"/>
          <w:szCs w:val="24"/>
        </w:rPr>
        <w:t>куллану</w:t>
      </w:r>
      <w:proofErr w:type="spellEnd"/>
      <w:r w:rsidRPr="000D0B02">
        <w:rPr>
          <w:rFonts w:ascii="Times New Roman" w:hAnsi="Times New Roman"/>
          <w:sz w:val="24"/>
          <w:szCs w:val="24"/>
        </w:rPr>
        <w:t>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lastRenderedPageBreak/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Билгесез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үткән </w:t>
      </w:r>
      <w:proofErr w:type="spellStart"/>
      <w:r w:rsidRPr="000D0B02">
        <w:rPr>
          <w:rFonts w:ascii="Times New Roman" w:hAnsi="Times New Roman"/>
          <w:sz w:val="24"/>
          <w:szCs w:val="24"/>
        </w:rPr>
        <w:t>заман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хикәя </w:t>
      </w:r>
      <w:proofErr w:type="spellStart"/>
      <w:r w:rsidRPr="000D0B02">
        <w:rPr>
          <w:rFonts w:ascii="Times New Roman" w:hAnsi="Times New Roman"/>
          <w:sz w:val="24"/>
          <w:szCs w:val="24"/>
        </w:rPr>
        <w:t>фигыльне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III </w:t>
      </w:r>
      <w:proofErr w:type="spellStart"/>
      <w:r w:rsidRPr="000D0B02">
        <w:rPr>
          <w:rFonts w:ascii="Times New Roman" w:hAnsi="Times New Roman"/>
          <w:sz w:val="24"/>
          <w:szCs w:val="24"/>
        </w:rPr>
        <w:t>зат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берлек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санда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сөйләмдә </w:t>
      </w:r>
      <w:proofErr w:type="spellStart"/>
      <w:r w:rsidRPr="000D0B02">
        <w:rPr>
          <w:rFonts w:ascii="Times New Roman" w:hAnsi="Times New Roman"/>
          <w:sz w:val="24"/>
          <w:szCs w:val="24"/>
        </w:rPr>
        <w:t>куллану</w:t>
      </w:r>
      <w:proofErr w:type="spellEnd"/>
      <w:r w:rsidRPr="000D0B02">
        <w:rPr>
          <w:rFonts w:ascii="Times New Roman" w:hAnsi="Times New Roman"/>
          <w:sz w:val="24"/>
          <w:szCs w:val="24"/>
        </w:rPr>
        <w:t>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 Татар һәм рус телләрендә сүз тәртибе үзенчәлеклә</w:t>
      </w:r>
      <w:proofErr w:type="gramStart"/>
      <w:r w:rsidRPr="000D0B02">
        <w:rPr>
          <w:rFonts w:ascii="Times New Roman" w:hAnsi="Times New Roman"/>
          <w:sz w:val="24"/>
          <w:szCs w:val="24"/>
        </w:rPr>
        <w:t>р</w:t>
      </w:r>
      <w:proofErr w:type="gramEnd"/>
      <w:r w:rsidRPr="000D0B02">
        <w:rPr>
          <w:rFonts w:ascii="Times New Roman" w:hAnsi="Times New Roman"/>
          <w:sz w:val="24"/>
          <w:szCs w:val="24"/>
        </w:rPr>
        <w:t xml:space="preserve"> белән </w:t>
      </w:r>
      <w:proofErr w:type="spellStart"/>
      <w:r w:rsidRPr="000D0B02">
        <w:rPr>
          <w:rFonts w:ascii="Times New Roman" w:hAnsi="Times New Roman"/>
          <w:sz w:val="24"/>
          <w:szCs w:val="24"/>
        </w:rPr>
        <w:t>таныштыру</w:t>
      </w:r>
      <w:proofErr w:type="spellEnd"/>
      <w:r w:rsidRPr="000D0B02">
        <w:rPr>
          <w:rFonts w:ascii="Times New Roman" w:hAnsi="Times New Roman"/>
          <w:sz w:val="24"/>
          <w:szCs w:val="24"/>
        </w:rPr>
        <w:t>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 Иртәгә </w:t>
      </w:r>
      <w:proofErr w:type="spellStart"/>
      <w:r w:rsidRPr="000D0B02">
        <w:rPr>
          <w:rFonts w:ascii="Times New Roman" w:hAnsi="Times New Roman"/>
          <w:sz w:val="24"/>
          <w:szCs w:val="24"/>
        </w:rPr>
        <w:t>эшлим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sz w:val="24"/>
          <w:szCs w:val="24"/>
        </w:rPr>
        <w:t>конструкциясе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белән </w:t>
      </w:r>
      <w:proofErr w:type="spellStart"/>
      <w:r w:rsidRPr="000D0B02">
        <w:rPr>
          <w:rFonts w:ascii="Times New Roman" w:hAnsi="Times New Roman"/>
          <w:sz w:val="24"/>
          <w:szCs w:val="24"/>
        </w:rPr>
        <w:t>таныштыру</w:t>
      </w:r>
      <w:proofErr w:type="spellEnd"/>
      <w:r w:rsidRPr="000D0B02">
        <w:rPr>
          <w:rFonts w:ascii="Times New Roman" w:hAnsi="Times New Roman"/>
          <w:sz w:val="24"/>
          <w:szCs w:val="24"/>
        </w:rPr>
        <w:t>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proofErr w:type="spellStart"/>
      <w:r w:rsidRPr="000D0B02">
        <w:rPr>
          <w:rFonts w:ascii="Times New Roman" w:hAnsi="Times New Roman"/>
          <w:color w:val="000000"/>
          <w:spacing w:val="-1"/>
          <w:sz w:val="24"/>
          <w:szCs w:val="24"/>
        </w:rPr>
        <w:t>Орфоэпик</w:t>
      </w:r>
      <w:proofErr w:type="spellEnd"/>
      <w:r w:rsidRPr="000D0B02">
        <w:rPr>
          <w:rFonts w:ascii="Times New Roman" w:hAnsi="Times New Roman"/>
          <w:color w:val="000000"/>
          <w:spacing w:val="-1"/>
          <w:sz w:val="24"/>
          <w:szCs w:val="24"/>
        </w:rPr>
        <w:t xml:space="preserve"> </w:t>
      </w:r>
      <w:r w:rsidRPr="000D0B02">
        <w:rPr>
          <w:rFonts w:ascii="Times New Roman" w:hAnsi="Times New Roman"/>
          <w:color w:val="000000"/>
          <w:spacing w:val="-1"/>
          <w:sz w:val="24"/>
          <w:szCs w:val="24"/>
          <w:lang w:val="tt-RU"/>
        </w:rPr>
        <w:t>һә</w:t>
      </w:r>
      <w:r w:rsidRPr="000D0B02">
        <w:rPr>
          <w:rFonts w:ascii="Times New Roman" w:hAnsi="Times New Roman"/>
          <w:color w:val="000000"/>
          <w:spacing w:val="-1"/>
          <w:sz w:val="24"/>
          <w:szCs w:val="24"/>
        </w:rPr>
        <w:t xml:space="preserve">м </w:t>
      </w:r>
      <w:proofErr w:type="spellStart"/>
      <w:r w:rsidRPr="000D0B02">
        <w:rPr>
          <w:rFonts w:ascii="Times New Roman" w:hAnsi="Times New Roman"/>
          <w:color w:val="000000"/>
          <w:spacing w:val="-1"/>
          <w:sz w:val="24"/>
          <w:szCs w:val="24"/>
        </w:rPr>
        <w:t>орфографик</w:t>
      </w:r>
      <w:proofErr w:type="spellEnd"/>
      <w:r w:rsidRPr="000D0B02">
        <w:rPr>
          <w:rFonts w:ascii="Times New Roman" w:hAnsi="Times New Roman"/>
          <w:color w:val="000000"/>
          <w:spacing w:val="-1"/>
          <w:sz w:val="24"/>
          <w:szCs w:val="24"/>
        </w:rPr>
        <w:t xml:space="preserve"> минимум.</w:t>
      </w:r>
    </w:p>
    <w:p w:rsidR="000D0B02" w:rsidRPr="000D0B02" w:rsidRDefault="000D0B02" w:rsidP="000D0B02">
      <w:pPr>
        <w:pStyle w:val="a3"/>
        <w:rPr>
          <w:rFonts w:ascii="Times New Roman" w:hAnsi="Times New Roman"/>
          <w:color w:val="000000"/>
          <w:spacing w:val="-19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</w:rPr>
        <w:t xml:space="preserve">Сүз </w:t>
      </w:r>
      <w:proofErr w:type="spellStart"/>
      <w:r w:rsidRPr="000D0B02">
        <w:rPr>
          <w:rFonts w:ascii="Times New Roman" w:hAnsi="Times New Roman"/>
          <w:sz w:val="24"/>
          <w:szCs w:val="24"/>
        </w:rPr>
        <w:t>басымы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0D0B02">
        <w:rPr>
          <w:rFonts w:ascii="Times New Roman" w:hAnsi="Times New Roman"/>
          <w:sz w:val="24"/>
          <w:szCs w:val="24"/>
        </w:rPr>
        <w:t>Аны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дөрес куя белү</w:t>
      </w:r>
      <w:proofErr w:type="gramStart"/>
      <w:r w:rsidRPr="000D0B02">
        <w:rPr>
          <w:rFonts w:ascii="Times New Roman" w:hAnsi="Times New Roman"/>
          <w:sz w:val="24"/>
          <w:szCs w:val="24"/>
        </w:rPr>
        <w:t>г</w:t>
      </w:r>
      <w:proofErr w:type="gramEnd"/>
      <w:r w:rsidRPr="000D0B02">
        <w:rPr>
          <w:rFonts w:ascii="Times New Roman" w:hAnsi="Times New Roman"/>
          <w:sz w:val="24"/>
          <w:szCs w:val="24"/>
        </w:rPr>
        <w:t xml:space="preserve">ә ирешү, рус сүзләре белән </w:t>
      </w:r>
      <w:proofErr w:type="spellStart"/>
      <w:r w:rsidRPr="000D0B02">
        <w:rPr>
          <w:rFonts w:ascii="Times New Roman" w:hAnsi="Times New Roman"/>
          <w:sz w:val="24"/>
          <w:szCs w:val="24"/>
        </w:rPr>
        <w:t>чагыштырып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күрсәтү. </w:t>
      </w:r>
      <w:proofErr w:type="spellStart"/>
      <w:r w:rsidRPr="000D0B02">
        <w:rPr>
          <w:rFonts w:ascii="Times New Roman" w:hAnsi="Times New Roman"/>
          <w:sz w:val="24"/>
          <w:szCs w:val="24"/>
        </w:rPr>
        <w:t>Басымлы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иҗекләрне һәм сүзләрне дөрес </w:t>
      </w:r>
      <w:proofErr w:type="spellStart"/>
      <w:r w:rsidRPr="000D0B02">
        <w:rPr>
          <w:rFonts w:ascii="Times New Roman" w:hAnsi="Times New Roman"/>
          <w:sz w:val="24"/>
          <w:szCs w:val="24"/>
        </w:rPr>
        <w:t>уку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һәм </w:t>
      </w:r>
      <w:proofErr w:type="spellStart"/>
      <w:r w:rsidRPr="000D0B02">
        <w:rPr>
          <w:rFonts w:ascii="Times New Roman" w:hAnsi="Times New Roman"/>
          <w:sz w:val="24"/>
          <w:szCs w:val="24"/>
        </w:rPr>
        <w:t>матур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 язу күнекмәл</w:t>
      </w:r>
      <w:r w:rsidRPr="000D0B02">
        <w:rPr>
          <w:rFonts w:ascii="Times New Roman" w:hAnsi="Times New Roman"/>
          <w:sz w:val="24"/>
          <w:szCs w:val="24"/>
          <w:lang w:val="tt-RU"/>
        </w:rPr>
        <w:t>ә</w:t>
      </w:r>
      <w:r w:rsidRPr="000D0B02">
        <w:rPr>
          <w:rFonts w:ascii="Times New Roman" w:hAnsi="Times New Roman"/>
          <w:sz w:val="24"/>
          <w:szCs w:val="24"/>
        </w:rPr>
        <w:t xml:space="preserve">ре </w:t>
      </w:r>
      <w:proofErr w:type="spellStart"/>
      <w:r w:rsidRPr="000D0B02">
        <w:rPr>
          <w:rFonts w:ascii="Times New Roman" w:hAnsi="Times New Roman"/>
          <w:sz w:val="24"/>
          <w:szCs w:val="24"/>
        </w:rPr>
        <w:t>булдыру</w:t>
      </w:r>
      <w:proofErr w:type="spellEnd"/>
      <w:r w:rsidRPr="000D0B02">
        <w:rPr>
          <w:rFonts w:ascii="Times New Roman" w:hAnsi="Times New Roman"/>
          <w:sz w:val="24"/>
          <w:szCs w:val="24"/>
        </w:rPr>
        <w:t xml:space="preserve">. </w:t>
      </w:r>
    </w:p>
    <w:p w:rsidR="000D0B02" w:rsidRPr="000D0B02" w:rsidRDefault="000D0B02" w:rsidP="000D0B02">
      <w:pPr>
        <w:pStyle w:val="a3"/>
        <w:rPr>
          <w:rFonts w:ascii="Times New Roman" w:hAnsi="Times New Roman"/>
          <w:color w:val="000000"/>
          <w:spacing w:val="-19"/>
          <w:sz w:val="24"/>
          <w:szCs w:val="24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2. Басымның үзенчәлекле очракларын белү.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color w:val="000000"/>
          <w:spacing w:val="-20"/>
          <w:sz w:val="24"/>
          <w:szCs w:val="24"/>
          <w:lang w:val="tt-RU"/>
        </w:rPr>
        <w:t>3</w:t>
      </w:r>
      <w:r w:rsidRPr="000D0B02">
        <w:rPr>
          <w:rFonts w:ascii="Times New Roman" w:hAnsi="Times New Roman"/>
          <w:color w:val="000000"/>
          <w:spacing w:val="-20"/>
          <w:sz w:val="24"/>
          <w:szCs w:val="24"/>
        </w:rPr>
        <w:t>.</w:t>
      </w:r>
      <w:r w:rsidRPr="000D0B02">
        <w:rPr>
          <w:rFonts w:ascii="Times New Roman" w:hAnsi="Times New Roman"/>
          <w:color w:val="000000"/>
          <w:sz w:val="24"/>
          <w:szCs w:val="24"/>
          <w:lang w:val="tt-RU"/>
        </w:rPr>
        <w:t xml:space="preserve"> </w:t>
      </w:r>
      <w:r w:rsidRPr="000D0B02">
        <w:rPr>
          <w:rFonts w:ascii="Times New Roman" w:hAnsi="Times New Roman"/>
          <w:color w:val="000000"/>
          <w:spacing w:val="-2"/>
          <w:sz w:val="24"/>
          <w:szCs w:val="24"/>
        </w:rPr>
        <w:t xml:space="preserve">Сингармонизм </w:t>
      </w:r>
      <w:proofErr w:type="spellStart"/>
      <w:r w:rsidRPr="000D0B02">
        <w:rPr>
          <w:rFonts w:ascii="Times New Roman" w:hAnsi="Times New Roman"/>
          <w:color w:val="000000"/>
          <w:spacing w:val="-2"/>
          <w:sz w:val="24"/>
          <w:szCs w:val="24"/>
        </w:rPr>
        <w:t>законын</w:t>
      </w:r>
      <w:proofErr w:type="spellEnd"/>
      <w:r w:rsidRPr="000D0B02">
        <w:rPr>
          <w:rFonts w:ascii="Times New Roman" w:hAnsi="Times New Roman"/>
          <w:color w:val="000000"/>
          <w:spacing w:val="-2"/>
          <w:sz w:val="24"/>
          <w:szCs w:val="24"/>
          <w:lang w:val="tt-RU"/>
        </w:rPr>
        <w:t>ың</w:t>
      </w:r>
      <w:r w:rsidRPr="000D0B02">
        <w:rPr>
          <w:rFonts w:ascii="Times New Roman" w:hAnsi="Times New Roman"/>
          <w:color w:val="000000"/>
          <w:spacing w:val="-2"/>
          <w:sz w:val="24"/>
          <w:szCs w:val="24"/>
        </w:rPr>
        <w:t xml:space="preserve"> </w:t>
      </w:r>
      <w:proofErr w:type="spellStart"/>
      <w:r w:rsidRPr="000D0B02">
        <w:rPr>
          <w:rFonts w:ascii="Times New Roman" w:hAnsi="Times New Roman"/>
          <w:color w:val="000000"/>
          <w:spacing w:val="-2"/>
          <w:sz w:val="24"/>
          <w:szCs w:val="24"/>
        </w:rPr>
        <w:t>асылын</w:t>
      </w:r>
      <w:proofErr w:type="spellEnd"/>
      <w:r w:rsidRPr="000D0B02">
        <w:rPr>
          <w:rFonts w:ascii="Times New Roman" w:hAnsi="Times New Roman"/>
          <w:color w:val="000000"/>
          <w:spacing w:val="-2"/>
          <w:sz w:val="24"/>
          <w:szCs w:val="24"/>
        </w:rPr>
        <w:t xml:space="preserve"> гам</w:t>
      </w:r>
      <w:r w:rsidRPr="000D0B02">
        <w:rPr>
          <w:rFonts w:ascii="Times New Roman" w:hAnsi="Times New Roman"/>
          <w:color w:val="000000"/>
          <w:spacing w:val="-2"/>
          <w:sz w:val="24"/>
          <w:szCs w:val="24"/>
          <w:lang w:val="tt-RU"/>
        </w:rPr>
        <w:t>ә</w:t>
      </w:r>
      <w:r w:rsidRPr="000D0B02">
        <w:rPr>
          <w:rFonts w:ascii="Times New Roman" w:hAnsi="Times New Roman"/>
          <w:color w:val="000000"/>
          <w:spacing w:val="-2"/>
          <w:sz w:val="24"/>
          <w:szCs w:val="24"/>
        </w:rPr>
        <w:t>ли үзләштерү.</w:t>
      </w:r>
    </w:p>
    <w:p w:rsidR="000D0B02" w:rsidRPr="000D0B02" w:rsidRDefault="000D0B02" w:rsidP="000D0B02">
      <w:pPr>
        <w:pStyle w:val="a3"/>
        <w:rPr>
          <w:rFonts w:ascii="Times New Roman" w:hAnsi="Times New Roman"/>
          <w:color w:val="000000"/>
          <w:spacing w:val="-17"/>
          <w:sz w:val="24"/>
          <w:szCs w:val="24"/>
          <w:lang w:val="tt-RU"/>
        </w:rPr>
      </w:pPr>
      <w:r w:rsidRPr="000D0B02">
        <w:rPr>
          <w:rFonts w:ascii="Times New Roman" w:hAnsi="Times New Roman"/>
          <w:color w:val="000000"/>
          <w:spacing w:val="-2"/>
          <w:sz w:val="24"/>
          <w:szCs w:val="24"/>
          <w:lang w:val="tt-RU"/>
        </w:rPr>
        <w:t xml:space="preserve"> 4.  </w:t>
      </w:r>
      <w:r w:rsidRPr="000D0B02">
        <w:rPr>
          <w:rFonts w:ascii="Times New Roman" w:hAnsi="Times New Roman"/>
          <w:color w:val="000000"/>
          <w:spacing w:val="-5"/>
          <w:sz w:val="24"/>
          <w:szCs w:val="24"/>
          <w:lang w:val="tt-RU"/>
        </w:rPr>
        <w:t xml:space="preserve">Жөмлә ахырында нокта, сорау яки өндәү билгеләрен куеп, язу </w:t>
      </w:r>
      <w:r w:rsidRPr="000D0B02">
        <w:rPr>
          <w:rFonts w:ascii="Times New Roman" w:hAnsi="Times New Roman"/>
          <w:color w:val="000000"/>
          <w:spacing w:val="-2"/>
          <w:sz w:val="24"/>
          <w:szCs w:val="24"/>
          <w:lang w:val="tt-RU"/>
        </w:rPr>
        <w:t>күнекмәләрен гомумиләштерү.</w:t>
      </w:r>
    </w:p>
    <w:p w:rsidR="000D0B02" w:rsidRPr="000D0B02" w:rsidRDefault="000D0B02" w:rsidP="000D0B02">
      <w:pPr>
        <w:pStyle w:val="a3"/>
        <w:rPr>
          <w:rFonts w:ascii="Times New Roman" w:hAnsi="Times New Roman"/>
          <w:color w:val="000000"/>
          <w:spacing w:val="-23"/>
          <w:sz w:val="24"/>
          <w:szCs w:val="24"/>
          <w:lang w:val="tt-RU"/>
        </w:rPr>
      </w:pPr>
      <w:r w:rsidRPr="000D0B02">
        <w:rPr>
          <w:rFonts w:ascii="Times New Roman" w:hAnsi="Times New Roman"/>
          <w:color w:val="000000"/>
          <w:spacing w:val="-3"/>
          <w:sz w:val="24"/>
          <w:szCs w:val="24"/>
          <w:lang w:val="tt-RU"/>
        </w:rPr>
        <w:t xml:space="preserve"> 5. Орфоэпик һәм орфографик яктан сөйләмне оештыру эшен </w:t>
      </w:r>
      <w:r w:rsidRPr="000D0B02">
        <w:rPr>
          <w:rFonts w:ascii="Times New Roman" w:hAnsi="Times New Roman"/>
          <w:color w:val="000000"/>
          <w:spacing w:val="-4"/>
          <w:sz w:val="24"/>
          <w:szCs w:val="24"/>
          <w:lang w:val="tt-RU"/>
        </w:rPr>
        <w:t>тирәнәйтү.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>Белем һәм күнекмәләрен тикшерү төрләре һәм бәяләү нормалары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Cs/>
          <w:noProof/>
          <w:color w:val="000000"/>
          <w:spacing w:val="-10"/>
          <w:sz w:val="24"/>
          <w:szCs w:val="24"/>
          <w:lang w:val="tt-RU"/>
        </w:rPr>
      </w:pPr>
    </w:p>
    <w:tbl>
      <w:tblPr>
        <w:tblW w:w="0" w:type="auto"/>
        <w:tblInd w:w="3611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678"/>
        <w:gridCol w:w="2410"/>
      </w:tblGrid>
      <w:tr w:rsidR="000D0B02" w:rsidRPr="000D0B02" w:rsidTr="009B4EFA">
        <w:trPr>
          <w:trHeight w:hRule="exact" w:val="366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pacing w:val="-17"/>
                <w:sz w:val="24"/>
                <w:szCs w:val="24"/>
              </w:rPr>
              <w:t xml:space="preserve">Эш </w:t>
            </w:r>
            <w:r w:rsidRPr="000D0B02">
              <w:rPr>
                <w:rFonts w:ascii="Times New Roman" w:hAnsi="Times New Roman"/>
                <w:noProof/>
                <w:color w:val="000000"/>
                <w:spacing w:val="-17"/>
                <w:sz w:val="24"/>
                <w:szCs w:val="24"/>
                <w:lang w:val="tt-RU"/>
              </w:rPr>
              <w:t xml:space="preserve"> </w:t>
            </w:r>
            <w:r w:rsidRPr="000D0B02">
              <w:rPr>
                <w:rFonts w:ascii="Times New Roman" w:hAnsi="Times New Roman"/>
                <w:noProof/>
                <w:color w:val="000000"/>
                <w:spacing w:val="-17"/>
                <w:sz w:val="24"/>
                <w:szCs w:val="24"/>
              </w:rPr>
              <w:t>т</w:t>
            </w:r>
            <w:r w:rsidRPr="000D0B02">
              <w:rPr>
                <w:rFonts w:ascii="Times New Roman" w:hAnsi="Times New Roman"/>
                <w:noProof/>
                <w:color w:val="000000"/>
                <w:spacing w:val="-17"/>
                <w:sz w:val="24"/>
                <w:szCs w:val="24"/>
                <w:lang w:val="tt-RU"/>
              </w:rPr>
              <w:t>ө</w:t>
            </w:r>
            <w:r w:rsidRPr="000D0B02">
              <w:rPr>
                <w:rFonts w:ascii="Times New Roman" w:hAnsi="Times New Roman"/>
                <w:noProof/>
                <w:color w:val="000000"/>
                <w:spacing w:val="-17"/>
                <w:sz w:val="24"/>
                <w:szCs w:val="24"/>
              </w:rPr>
              <w:t>рл</w:t>
            </w:r>
            <w:r w:rsidRPr="000D0B02">
              <w:rPr>
                <w:rFonts w:ascii="Times New Roman" w:hAnsi="Times New Roman"/>
                <w:noProof/>
                <w:color w:val="000000"/>
                <w:spacing w:val="-17"/>
                <w:sz w:val="24"/>
                <w:szCs w:val="24"/>
                <w:lang w:val="tt-RU"/>
              </w:rPr>
              <w:t>ә</w:t>
            </w:r>
            <w:r w:rsidRPr="000D0B02">
              <w:rPr>
                <w:rFonts w:ascii="Times New Roman" w:hAnsi="Times New Roman"/>
                <w:noProof/>
                <w:color w:val="000000"/>
                <w:spacing w:val="-17"/>
                <w:sz w:val="24"/>
                <w:szCs w:val="24"/>
              </w:rPr>
              <w:t>р</w:t>
            </w:r>
            <w:r w:rsidRPr="000D0B02">
              <w:rPr>
                <w:rFonts w:ascii="Times New Roman" w:hAnsi="Times New Roman"/>
                <w:noProof/>
                <w:color w:val="000000"/>
                <w:spacing w:val="-17"/>
                <w:sz w:val="24"/>
                <w:szCs w:val="24"/>
                <w:lang w:val="tt-RU"/>
              </w:rPr>
              <w:t>е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pacing w:val="-17"/>
                <w:sz w:val="24"/>
                <w:szCs w:val="24"/>
                <w:lang w:val="tt-RU"/>
              </w:rPr>
              <w:t xml:space="preserve">   </w:t>
            </w:r>
            <w:r w:rsidRPr="000D0B02">
              <w:rPr>
                <w:rFonts w:ascii="Times New Roman" w:hAnsi="Times New Roman"/>
                <w:noProof/>
                <w:color w:val="000000"/>
                <w:spacing w:val="-17"/>
                <w:sz w:val="24"/>
                <w:szCs w:val="24"/>
              </w:rPr>
              <w:t>Сыйныф</w:t>
            </w:r>
          </w:p>
        </w:tc>
      </w:tr>
      <w:tr w:rsidR="000D0B02" w:rsidRPr="000D0B02" w:rsidTr="009B4EFA">
        <w:trPr>
          <w:trHeight w:hRule="exact" w:val="366"/>
        </w:trPr>
        <w:tc>
          <w:tcPr>
            <w:tcW w:w="467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color w:val="FF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 xml:space="preserve">        4</w:t>
            </w:r>
          </w:p>
        </w:tc>
      </w:tr>
      <w:tr w:rsidR="000D0B02" w:rsidRPr="000D0B02" w:rsidTr="009B4EFA">
        <w:trPr>
          <w:trHeight w:hRule="exact" w:val="434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pacing w:val="-2"/>
                <w:sz w:val="24"/>
                <w:szCs w:val="24"/>
              </w:rPr>
              <w:t>Тынлап аңлау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>0,</w:t>
            </w: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3 -</w:t>
            </w: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 xml:space="preserve"> 0,</w:t>
            </w: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5</w:t>
            </w: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 xml:space="preserve"> </w:t>
            </w:r>
            <w:r w:rsidRPr="000D0B02">
              <w:rPr>
                <w:rFonts w:ascii="Times New Roman" w:hAnsi="Times New Roman"/>
                <w:noProof/>
                <w:color w:val="000000"/>
                <w:spacing w:val="-8"/>
                <w:sz w:val="24"/>
                <w:szCs w:val="24"/>
              </w:rPr>
              <w:t>минут</w:t>
            </w:r>
          </w:p>
        </w:tc>
      </w:tr>
      <w:tr w:rsidR="000D0B02" w:rsidRPr="000D0B02" w:rsidTr="009B4EFA">
        <w:trPr>
          <w:trHeight w:hRule="exact" w:val="346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pacing w:val="1"/>
                <w:sz w:val="24"/>
                <w:szCs w:val="24"/>
              </w:rPr>
              <w:t>Диалогик сөйләм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 xml:space="preserve">  6</w:t>
            </w: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 xml:space="preserve"> реплика</w:t>
            </w:r>
          </w:p>
        </w:tc>
      </w:tr>
      <w:tr w:rsidR="000D0B02" w:rsidRPr="000D0B02" w:rsidTr="009B4EFA">
        <w:trPr>
          <w:trHeight w:hRule="exact" w:val="346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pacing w:val="-3"/>
                <w:sz w:val="24"/>
                <w:szCs w:val="24"/>
              </w:rPr>
              <w:t>Монологик сөйләм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 xml:space="preserve">    7</w:t>
            </w: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 xml:space="preserve"> фраза</w:t>
            </w:r>
          </w:p>
        </w:tc>
      </w:tr>
      <w:tr w:rsidR="000D0B02" w:rsidRPr="000D0B02" w:rsidTr="009B4EFA">
        <w:trPr>
          <w:trHeight w:hRule="exact" w:val="587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         Һәр тема буенча аралаша белү күнекмәләрен</w:t>
            </w:r>
          </w:p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noProof/>
                <w:color w:val="000000"/>
                <w:spacing w:val="-3"/>
                <w:sz w:val="24"/>
                <w:szCs w:val="24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        ситуатив күнегүләр аша тикшерү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4</w:t>
            </w:r>
          </w:p>
        </w:tc>
      </w:tr>
      <w:tr w:rsidR="000D0B02" w:rsidRPr="000D0B02" w:rsidTr="009B4EFA">
        <w:trPr>
          <w:trHeight w:hRule="exact" w:val="283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         уку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45-55 сүз</w:t>
            </w:r>
          </w:p>
        </w:tc>
      </w:tr>
      <w:tr w:rsidR="000D0B02" w:rsidRPr="000D0B02" w:rsidTr="009B4EFA">
        <w:trPr>
          <w:trHeight w:hRule="exact" w:val="957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 xml:space="preserve">Язу: 1) күчереп язу (җөмлә саны) </w:t>
            </w:r>
          </w:p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 xml:space="preserve">2) сүзлек диктанты (сүзләр саны) </w:t>
            </w:r>
          </w:p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 xml:space="preserve">            3) сочинение (өйрәнү характерында)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5 – 6</w:t>
            </w:r>
          </w:p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 xml:space="preserve">        8 – 9 </w:t>
            </w:r>
          </w:p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color w:val="FF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 xml:space="preserve"> 5 – 6 җөмлә</w:t>
            </w:r>
          </w:p>
        </w:tc>
      </w:tr>
    </w:tbl>
    <w:p w:rsidR="000D0B02" w:rsidRPr="000D0B02" w:rsidRDefault="000D0B02" w:rsidP="000D0B02">
      <w:pPr>
        <w:pStyle w:val="a3"/>
        <w:rPr>
          <w:rFonts w:ascii="Times New Roman" w:hAnsi="Times New Roman"/>
          <w:bCs/>
          <w:noProof/>
          <w:color w:val="000000"/>
          <w:spacing w:val="-1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Cs/>
          <w:noProof/>
          <w:color w:val="000000"/>
          <w:spacing w:val="-1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Cs/>
          <w:noProof/>
          <w:color w:val="000000"/>
          <w:spacing w:val="-1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Cs/>
          <w:noProof/>
          <w:color w:val="000000"/>
          <w:spacing w:val="-1"/>
          <w:sz w:val="24"/>
          <w:szCs w:val="24"/>
          <w:lang w:val="tt-RU"/>
        </w:rPr>
      </w:pPr>
      <w:r w:rsidRPr="000D0B02">
        <w:rPr>
          <w:rFonts w:ascii="Times New Roman" w:hAnsi="Times New Roman"/>
          <w:bCs/>
          <w:noProof/>
          <w:color w:val="000000"/>
          <w:spacing w:val="-1"/>
          <w:sz w:val="24"/>
          <w:szCs w:val="24"/>
          <w:lang w:val="tt-RU"/>
        </w:rPr>
        <w:t>Тынлап аңлауны бәяләү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2"/>
          <w:sz w:val="24"/>
          <w:szCs w:val="24"/>
          <w:lang w:val="tt-RU"/>
        </w:rPr>
        <w:t xml:space="preserve">Тыңланган татар сөйләмен тулаем аңлап, төп эчтәлеген сөйләп бирә </w:t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алганда, «5»ле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6"/>
          <w:sz w:val="24"/>
          <w:szCs w:val="24"/>
          <w:lang w:val="tt-RU"/>
        </w:rPr>
        <w:t xml:space="preserve">Тыңланган татар сөйләмен аңлап, эчтәлеген якынча дөрес сөйли </w:t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алганда, «4»ле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16"/>
          <w:sz w:val="24"/>
          <w:szCs w:val="24"/>
          <w:lang w:val="tt-RU"/>
        </w:rPr>
        <w:t xml:space="preserve">Тыңланган татар сөйләмен аңлап, эчтәлеген өлешчә генә сөйли </w:t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алганда, «3»ле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3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4"/>
          <w:sz w:val="24"/>
          <w:szCs w:val="24"/>
          <w:lang w:val="tt-RU"/>
        </w:rPr>
        <w:t xml:space="preserve">Тыңланган татар сөйләменең эчтәлеген тулаем аңламаганда, «2»ле </w:t>
      </w:r>
      <w:r w:rsidRPr="000D0B02">
        <w:rPr>
          <w:rFonts w:ascii="Times New Roman" w:hAnsi="Times New Roman"/>
          <w:noProof/>
          <w:color w:val="000000"/>
          <w:spacing w:val="3"/>
          <w:sz w:val="24"/>
          <w:szCs w:val="24"/>
          <w:lang w:val="tt-RU"/>
        </w:rPr>
        <w:t>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Cs/>
          <w:noProof/>
          <w:color w:val="000000"/>
          <w:sz w:val="24"/>
          <w:szCs w:val="24"/>
          <w:lang w:val="tt-RU"/>
        </w:rPr>
      </w:pPr>
      <w:r w:rsidRPr="000D0B02">
        <w:rPr>
          <w:rFonts w:ascii="Times New Roman" w:hAnsi="Times New Roman"/>
          <w:bCs/>
          <w:noProof/>
          <w:color w:val="000000"/>
          <w:sz w:val="24"/>
          <w:szCs w:val="24"/>
          <w:lang w:val="tt-RU"/>
        </w:rPr>
        <w:t>Диалогик сөйләмне бәяләү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16"/>
          <w:sz w:val="24"/>
          <w:szCs w:val="24"/>
          <w:lang w:val="tt-RU"/>
        </w:rPr>
        <w:t xml:space="preserve">Бирелгән ситуация яки лексик тема буенча әйтелеше һәм грамматик </w:t>
      </w:r>
      <w:r w:rsidRPr="000D0B02">
        <w:rPr>
          <w:rFonts w:ascii="Times New Roman" w:hAnsi="Times New Roman"/>
          <w:noProof/>
          <w:color w:val="000000"/>
          <w:spacing w:val="6"/>
          <w:sz w:val="24"/>
          <w:szCs w:val="24"/>
          <w:lang w:val="tt-RU"/>
        </w:rPr>
        <w:t xml:space="preserve">төзелеше ягыннан дөрес, эчтәлеге ягыннан эзлекле һәм тулы диалогик </w:t>
      </w:r>
      <w:r w:rsidRPr="000D0B02">
        <w:rPr>
          <w:rFonts w:ascii="Times New Roman" w:hAnsi="Times New Roman"/>
          <w:noProof/>
          <w:color w:val="000000"/>
          <w:spacing w:val="35"/>
          <w:sz w:val="24"/>
          <w:szCs w:val="24"/>
          <w:lang w:val="tt-RU"/>
        </w:rPr>
        <w:t xml:space="preserve">сөйләм төзегәндә, </w:t>
      </w:r>
      <w:r w:rsidRPr="000D0B02">
        <w:rPr>
          <w:rFonts w:ascii="Times New Roman" w:hAnsi="Times New Roman"/>
          <w:bCs/>
          <w:noProof/>
          <w:color w:val="000000"/>
          <w:spacing w:val="35"/>
          <w:sz w:val="24"/>
          <w:szCs w:val="24"/>
          <w:lang w:val="tt-RU"/>
        </w:rPr>
        <w:t xml:space="preserve">«5»ле </w:t>
      </w:r>
      <w:r w:rsidRPr="000D0B02">
        <w:rPr>
          <w:rFonts w:ascii="Times New Roman" w:hAnsi="Times New Roman"/>
          <w:noProof/>
          <w:color w:val="000000"/>
          <w:spacing w:val="35"/>
          <w:sz w:val="24"/>
          <w:szCs w:val="24"/>
          <w:lang w:val="tt-RU"/>
        </w:rPr>
        <w:t>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10"/>
          <w:sz w:val="24"/>
          <w:szCs w:val="24"/>
          <w:lang w:val="tt-RU"/>
        </w:rPr>
        <w:t>Бирелгән ситуация яки лексик тема буенча репликаларның әйте</w:t>
      </w:r>
      <w:r w:rsidRPr="000D0B02">
        <w:rPr>
          <w:rFonts w:ascii="Times New Roman" w:hAnsi="Times New Roman"/>
          <w:noProof/>
          <w:color w:val="000000"/>
          <w:spacing w:val="10"/>
          <w:sz w:val="24"/>
          <w:szCs w:val="24"/>
          <w:lang w:val="tt-RU"/>
        </w:rPr>
        <w:softHyphen/>
      </w: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лешендә һәм аерым сүзләрнең грамматик формаларында 2 — 3 хата </w:t>
      </w:r>
      <w:r w:rsidRPr="000D0B02">
        <w:rPr>
          <w:rFonts w:ascii="Times New Roman" w:hAnsi="Times New Roman"/>
          <w:noProof/>
          <w:color w:val="000000"/>
          <w:spacing w:val="9"/>
          <w:sz w:val="24"/>
          <w:szCs w:val="24"/>
          <w:lang w:val="tt-RU"/>
        </w:rPr>
        <w:t>җибәреп, эчтәлеге ягыннан эзлекле диалогик сөйләм төзегәндә, «4»ле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22"/>
          <w:sz w:val="24"/>
          <w:szCs w:val="24"/>
          <w:lang w:val="tt-RU"/>
        </w:rPr>
        <w:t xml:space="preserve">Өстәмә сораулар ярдәмендә генә әңгәмә кора алганда, репликаларның </w:t>
      </w: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әйтелешендә һәм сүзләрнең грамматик формаларында 4 — 6 хата җибәреп, </w:t>
      </w:r>
      <w:r w:rsidRPr="000D0B02">
        <w:rPr>
          <w:rFonts w:ascii="Times New Roman" w:hAnsi="Times New Roman"/>
          <w:noProof/>
          <w:color w:val="000000"/>
          <w:spacing w:val="22"/>
          <w:sz w:val="24"/>
          <w:szCs w:val="24"/>
          <w:lang w:val="tt-RU"/>
        </w:rPr>
        <w:t>эчтәлеге ягыннан эзлексез диалогик сөйләм төзегәндә, «3»ле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4"/>
          <w:sz w:val="24"/>
          <w:szCs w:val="24"/>
        </w:rPr>
        <w:t xml:space="preserve">Бирелгән ситуаиия яки лексик тема буенча диалог төзи алмаганда, </w:t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</w:rPr>
        <w:t>«2»ле куела</w:t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.</w:t>
      </w:r>
    </w:p>
    <w:p w:rsidR="000D0B02" w:rsidRPr="000D0B02" w:rsidRDefault="000D0B02" w:rsidP="000D0B02">
      <w:pPr>
        <w:pStyle w:val="a3"/>
        <w:rPr>
          <w:rFonts w:ascii="Times New Roman" w:hAnsi="Times New Roman"/>
          <w:bCs/>
          <w:noProof/>
          <w:color w:val="000000"/>
          <w:spacing w:val="-1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Cs/>
          <w:noProof/>
          <w:color w:val="000000"/>
          <w:spacing w:val="-1"/>
          <w:sz w:val="24"/>
          <w:szCs w:val="24"/>
          <w:lang w:val="tt-RU"/>
        </w:rPr>
      </w:pPr>
      <w:r w:rsidRPr="000D0B02">
        <w:rPr>
          <w:rFonts w:ascii="Times New Roman" w:hAnsi="Times New Roman"/>
          <w:bCs/>
          <w:noProof/>
          <w:color w:val="000000"/>
          <w:spacing w:val="-1"/>
          <w:sz w:val="24"/>
          <w:szCs w:val="24"/>
          <w:lang w:val="tt-RU"/>
        </w:rPr>
        <w:t>Монологик сөйләмне бәяләү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16"/>
          <w:sz w:val="24"/>
          <w:szCs w:val="24"/>
          <w:lang w:val="tt-RU"/>
        </w:rPr>
        <w:t xml:space="preserve">Әйтелеше һәм грамматик төзелеше ягыннан дөрес һәм эчтәлеге </w:t>
      </w:r>
      <w:r w:rsidRPr="000D0B02">
        <w:rPr>
          <w:rFonts w:ascii="Times New Roman" w:hAnsi="Times New Roman"/>
          <w:noProof/>
          <w:color w:val="000000"/>
          <w:spacing w:val="13"/>
          <w:sz w:val="24"/>
          <w:szCs w:val="24"/>
          <w:lang w:val="tt-RU"/>
        </w:rPr>
        <w:t>ягыннан тулы, эзлекле монологик сөйләм өчен «5»ле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24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22"/>
          <w:sz w:val="24"/>
          <w:szCs w:val="24"/>
          <w:lang w:val="tt-RU"/>
        </w:rPr>
        <w:t>Аерым сүзләрнең әйтелешендә, грамматик формаларында яки жөм</w:t>
      </w:r>
      <w:r w:rsidRPr="000D0B02">
        <w:rPr>
          <w:rFonts w:ascii="Times New Roman" w:hAnsi="Times New Roman"/>
          <w:noProof/>
          <w:color w:val="000000"/>
          <w:spacing w:val="22"/>
          <w:sz w:val="24"/>
          <w:szCs w:val="24"/>
          <w:lang w:val="tt-RU"/>
        </w:rPr>
        <w:softHyphen/>
      </w: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лә төзелешендә 2 — 3 хатасы булган, эчтәлеге ягыннан тулы монологик </w:t>
      </w:r>
      <w:r w:rsidRPr="000D0B02">
        <w:rPr>
          <w:rFonts w:ascii="Times New Roman" w:hAnsi="Times New Roman"/>
          <w:noProof/>
          <w:color w:val="000000"/>
          <w:spacing w:val="24"/>
          <w:sz w:val="24"/>
          <w:szCs w:val="24"/>
          <w:lang w:val="tt-RU"/>
        </w:rPr>
        <w:t>сөйләм өчен «4»ле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13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Сүзләрнең әйтелешендә, җөмлә төзелешендә 4 — 6 хаталы, эчтәлеге </w:t>
      </w:r>
      <w:r w:rsidRPr="000D0B02">
        <w:rPr>
          <w:rFonts w:ascii="Times New Roman" w:hAnsi="Times New Roman"/>
          <w:noProof/>
          <w:color w:val="000000"/>
          <w:spacing w:val="13"/>
          <w:sz w:val="24"/>
          <w:szCs w:val="24"/>
          <w:lang w:val="tt-RU"/>
        </w:rPr>
        <w:t xml:space="preserve">ягыннан эзлекле булмаган монологик сөйләм өчен «3»ле куела. 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Лексик темага монолог төзи алмаганда, «2»ле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Cs/>
          <w:noProof/>
          <w:color w:val="000000"/>
          <w:spacing w:val="-1"/>
          <w:sz w:val="24"/>
          <w:szCs w:val="24"/>
          <w:lang w:val="tt-RU"/>
        </w:rPr>
      </w:pPr>
      <w:r w:rsidRPr="000D0B02">
        <w:rPr>
          <w:rFonts w:ascii="Times New Roman" w:hAnsi="Times New Roman"/>
          <w:bCs/>
          <w:noProof/>
          <w:color w:val="000000"/>
          <w:spacing w:val="-1"/>
          <w:sz w:val="24"/>
          <w:szCs w:val="24"/>
          <w:lang w:val="tt-RU"/>
        </w:rPr>
        <w:t>Укуны бәяләү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 xml:space="preserve">Текстның эчтәлеген тулаем аңлап, сәнгатьле итеп укыганда, «5»ле </w:t>
      </w:r>
      <w:r w:rsidRPr="000D0B02">
        <w:rPr>
          <w:rFonts w:ascii="Times New Roman" w:hAnsi="Times New Roman"/>
          <w:noProof/>
          <w:color w:val="000000"/>
          <w:spacing w:val="1"/>
          <w:sz w:val="24"/>
          <w:szCs w:val="24"/>
          <w:lang w:val="tt-RU"/>
        </w:rPr>
        <w:t>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6"/>
          <w:sz w:val="24"/>
          <w:szCs w:val="24"/>
          <w:lang w:val="tt-RU"/>
        </w:rPr>
        <w:t xml:space="preserve">Текстның эчтәлеген аңлап, сәнгатьле һәм аңлаешлы итеп укыганда, </w:t>
      </w: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әмма </w:t>
      </w:r>
      <w:r w:rsidRPr="000D0B02">
        <w:rPr>
          <w:rFonts w:ascii="Times New Roman" w:hAnsi="Times New Roman"/>
          <w:iCs/>
          <w:noProof/>
          <w:color w:val="000000"/>
          <w:sz w:val="24"/>
          <w:szCs w:val="24"/>
          <w:lang w:val="tt-RU"/>
        </w:rPr>
        <w:t xml:space="preserve">2—3 </w:t>
      </w: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орфоэпик хата (авазларның әйтелешен бозу, басымны дөрес </w:t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куймау, интонацияне сакламау) булганда, «4»ле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Текстның эчтәлеген өлешчә аңлап укыганда, 4 — 6 тупас орфоэпик </w:t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хата булганда, «3»ле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4"/>
          <w:sz w:val="24"/>
          <w:szCs w:val="24"/>
          <w:lang w:val="tt-RU"/>
        </w:rPr>
        <w:t>Текстның эчтәлеген тулысыңча аңламыйча, орфоэпик кагыйдәләр</w:t>
      </w:r>
      <w:r w:rsidRPr="000D0B02">
        <w:rPr>
          <w:rFonts w:ascii="Times New Roman" w:hAnsi="Times New Roman"/>
          <w:noProof/>
          <w:color w:val="000000"/>
          <w:spacing w:val="4"/>
          <w:sz w:val="24"/>
          <w:szCs w:val="24"/>
          <w:lang w:val="tt-RU"/>
        </w:rPr>
        <w:softHyphen/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не бозып укыганда, «2»ле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Cs/>
          <w:noProof/>
          <w:color w:val="000000"/>
          <w:sz w:val="24"/>
          <w:szCs w:val="24"/>
          <w:lang w:val="tt-RU"/>
        </w:rPr>
      </w:pPr>
      <w:r w:rsidRPr="000D0B02">
        <w:rPr>
          <w:rFonts w:ascii="Times New Roman" w:hAnsi="Times New Roman"/>
          <w:bCs/>
          <w:noProof/>
          <w:color w:val="000000"/>
          <w:sz w:val="24"/>
          <w:szCs w:val="24"/>
          <w:lang w:val="tt-RU"/>
        </w:rPr>
        <w:t>Язма эшләрне тикшерү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spacing w:val="21"/>
          <w:sz w:val="24"/>
          <w:szCs w:val="24"/>
          <w:lang w:val="tt-RU"/>
        </w:rPr>
        <w:t xml:space="preserve">Башлангыч мәктәптә, укучыларның телдән сөйләм күнекмәләре </w:t>
      </w:r>
      <w:r w:rsidRPr="000D0B02">
        <w:rPr>
          <w:rFonts w:ascii="Times New Roman" w:hAnsi="Times New Roman"/>
          <w:noProof/>
          <w:sz w:val="24"/>
          <w:szCs w:val="24"/>
          <w:lang w:val="tt-RU"/>
        </w:rPr>
        <w:t xml:space="preserve">белән бергә, язу һәм язма сөйләм күнекмәләре дә үсеш алырга тиеш. </w:t>
      </w:r>
      <w:r w:rsidRPr="000D0B02">
        <w:rPr>
          <w:rFonts w:ascii="Times New Roman" w:hAnsi="Times New Roman"/>
          <w:noProof/>
          <w:spacing w:val="10"/>
          <w:sz w:val="24"/>
          <w:szCs w:val="24"/>
          <w:lang w:val="tt-RU"/>
        </w:rPr>
        <w:t xml:space="preserve">1 нче сыйныфта балалар баш һәм юл хәрефләрен, кыска сүзләрне һәм </w:t>
      </w:r>
      <w:r w:rsidRPr="000D0B02">
        <w:rPr>
          <w:rFonts w:ascii="Times New Roman" w:hAnsi="Times New Roman"/>
          <w:noProof/>
          <w:spacing w:val="3"/>
          <w:sz w:val="24"/>
          <w:szCs w:val="24"/>
          <w:lang w:val="tt-RU"/>
        </w:rPr>
        <w:t xml:space="preserve">җөмләләрне күчереп язарга күнегәләр. Укучыларның язу </w:t>
      </w:r>
      <w:r w:rsidRPr="000D0B02">
        <w:rPr>
          <w:rFonts w:ascii="Times New Roman" w:hAnsi="Times New Roman"/>
          <w:noProof/>
          <w:spacing w:val="3"/>
          <w:sz w:val="24"/>
          <w:szCs w:val="24"/>
          <w:lang w:val="tt-RU"/>
        </w:rPr>
        <w:lastRenderedPageBreak/>
        <w:t xml:space="preserve">күнекмәләрен </w:t>
      </w:r>
      <w:r w:rsidRPr="000D0B02">
        <w:rPr>
          <w:rFonts w:ascii="Times New Roman" w:hAnsi="Times New Roman"/>
          <w:noProof/>
          <w:spacing w:val="30"/>
          <w:sz w:val="24"/>
          <w:szCs w:val="24"/>
          <w:lang w:val="tt-RU"/>
        </w:rPr>
        <w:t xml:space="preserve">тикшергәндә, мондый күләмне истә тотарга кирәк: 1 нче сыйныфта </w:t>
      </w:r>
      <w:r w:rsidRPr="000D0B02">
        <w:rPr>
          <w:rFonts w:ascii="Times New Roman" w:hAnsi="Times New Roman"/>
          <w:noProof/>
          <w:sz w:val="24"/>
          <w:szCs w:val="24"/>
          <w:lang w:val="tt-RU"/>
        </w:rPr>
        <w:t>1 юл; 2 нче сыйныфта 2 юл; 3 нче һәм 4 нче сыйныфларда 4 юл.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sz w:val="24"/>
          <w:szCs w:val="24"/>
          <w:lang w:val="tt-RU"/>
        </w:rPr>
        <w:t>2-4 нче сыйныфларда татар теленнән язма эшләр ике төркемгә бүленә: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z w:val="24"/>
          <w:szCs w:val="24"/>
        </w:rPr>
      </w:pPr>
      <w:r w:rsidRPr="000D0B02">
        <w:rPr>
          <w:rFonts w:ascii="Times New Roman" w:hAnsi="Times New Roman"/>
          <w:noProof/>
          <w:color w:val="000000"/>
          <w:spacing w:val="1"/>
          <w:sz w:val="24"/>
          <w:szCs w:val="24"/>
        </w:rPr>
        <w:t>өйрәтү эшләре (изложеяне, сочинение);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z w:val="24"/>
          <w:szCs w:val="24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</w:rPr>
        <w:t>контроль эшләр (күчереп язу, сүзлек диктанты, диктант).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color w:val="000000"/>
          <w:sz w:val="24"/>
          <w:szCs w:val="24"/>
          <w:lang w:val="tt-RU"/>
        </w:rPr>
        <w:t>1</w:t>
      </w:r>
      <w:r w:rsidRPr="000D0B02">
        <w:rPr>
          <w:rFonts w:ascii="Times New Roman" w:hAnsi="Times New Roman"/>
          <w:noProof/>
          <w:color w:val="000000"/>
          <w:sz w:val="24"/>
          <w:szCs w:val="24"/>
        </w:rPr>
        <w:t xml:space="preserve">—2 нче сыйныфларда аерым </w:t>
      </w: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>җө</w:t>
      </w:r>
      <w:r w:rsidRPr="000D0B02">
        <w:rPr>
          <w:rFonts w:ascii="Times New Roman" w:hAnsi="Times New Roman"/>
          <w:noProof/>
          <w:color w:val="000000"/>
          <w:sz w:val="24"/>
          <w:szCs w:val="24"/>
        </w:rPr>
        <w:t>мләл</w:t>
      </w: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>ә</w:t>
      </w:r>
      <w:r w:rsidRPr="000D0B02">
        <w:rPr>
          <w:rFonts w:ascii="Times New Roman" w:hAnsi="Times New Roman"/>
          <w:noProof/>
          <w:color w:val="000000"/>
          <w:sz w:val="24"/>
          <w:szCs w:val="24"/>
        </w:rPr>
        <w:t xml:space="preserve">рне яки бәйләнешле текстны үзгәрешсез күчереп язу таләп ителсә, 3—4 нче сыйныфларда сүзләрне </w:t>
      </w:r>
      <w:r w:rsidRPr="000D0B02">
        <w:rPr>
          <w:rFonts w:ascii="Times New Roman" w:hAnsi="Times New Roman"/>
          <w:noProof/>
          <w:color w:val="000000"/>
          <w:spacing w:val="2"/>
          <w:sz w:val="24"/>
          <w:szCs w:val="24"/>
        </w:rPr>
        <w:t xml:space="preserve">кирәкле формада куеп яки нокталар урынына туры килгән сүзләрне </w:t>
      </w:r>
      <w:r w:rsidRPr="000D0B02">
        <w:rPr>
          <w:rFonts w:ascii="Times New Roman" w:hAnsi="Times New Roman"/>
          <w:noProof/>
          <w:color w:val="000000"/>
          <w:sz w:val="24"/>
          <w:szCs w:val="24"/>
        </w:rPr>
        <w:t>куеп күчереп язу эшләре кулланыла.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noProof/>
          <w:color w:val="000000"/>
          <w:spacing w:val="7"/>
          <w:sz w:val="24"/>
          <w:szCs w:val="24"/>
        </w:rPr>
        <w:t xml:space="preserve">Диктант яздыру өчен, төрле характердагы тел материалы (аерым </w:t>
      </w:r>
      <w:r w:rsidRPr="000D0B02">
        <w:rPr>
          <w:rFonts w:ascii="Times New Roman" w:hAnsi="Times New Roman"/>
          <w:noProof/>
          <w:color w:val="000000"/>
          <w:spacing w:val="12"/>
          <w:sz w:val="24"/>
          <w:szCs w:val="24"/>
        </w:rPr>
        <w:t>сүзләр, аерым җөмләләр, бәйләнешле текст) сайланырга мөмкин. Дик</w:t>
      </w:r>
      <w:r w:rsidRPr="000D0B02">
        <w:rPr>
          <w:rFonts w:ascii="Times New Roman" w:hAnsi="Times New Roman"/>
          <w:noProof/>
          <w:color w:val="000000"/>
          <w:spacing w:val="12"/>
          <w:sz w:val="24"/>
          <w:szCs w:val="24"/>
        </w:rPr>
        <w:softHyphen/>
      </w:r>
      <w:r w:rsidRPr="000D0B02">
        <w:rPr>
          <w:rFonts w:ascii="Times New Roman" w:hAnsi="Times New Roman"/>
          <w:noProof/>
          <w:color w:val="000000"/>
          <w:spacing w:val="11"/>
          <w:sz w:val="24"/>
          <w:szCs w:val="24"/>
        </w:rPr>
        <w:t>тант яздыру өчен сайланган бәйләнешле текст уртача авырлыкта, эчтә</w:t>
      </w:r>
      <w:r w:rsidRPr="000D0B02">
        <w:rPr>
          <w:rFonts w:ascii="Times New Roman" w:hAnsi="Times New Roman"/>
          <w:noProof/>
          <w:color w:val="000000"/>
          <w:spacing w:val="11"/>
          <w:sz w:val="24"/>
          <w:szCs w:val="24"/>
        </w:rPr>
        <w:softHyphen/>
      </w:r>
      <w:r w:rsidRPr="000D0B02">
        <w:rPr>
          <w:rFonts w:ascii="Times New Roman" w:hAnsi="Times New Roman"/>
          <w:noProof/>
          <w:color w:val="000000"/>
          <w:spacing w:val="3"/>
          <w:sz w:val="24"/>
          <w:szCs w:val="24"/>
        </w:rPr>
        <w:t xml:space="preserve">леге һәм грамматик төзелеше ягыннан укучыларга аңлаешлы булырга </w:t>
      </w:r>
      <w:r w:rsidRPr="000D0B02">
        <w:rPr>
          <w:rFonts w:ascii="Times New Roman" w:hAnsi="Times New Roman"/>
          <w:noProof/>
          <w:color w:val="000000"/>
          <w:spacing w:val="24"/>
          <w:sz w:val="24"/>
          <w:szCs w:val="24"/>
        </w:rPr>
        <w:t xml:space="preserve">тиеш, ә инде үзләштерелмәгән сүзләр очраса, укытучы аларны тактага </w:t>
      </w:r>
      <w:r w:rsidRPr="000D0B02">
        <w:rPr>
          <w:rFonts w:ascii="Times New Roman" w:hAnsi="Times New Roman"/>
          <w:noProof/>
          <w:color w:val="000000"/>
          <w:sz w:val="24"/>
          <w:szCs w:val="24"/>
        </w:rPr>
        <w:t>язып аңлата.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proofErr w:type="gramStart"/>
      <w:r w:rsidRPr="000D0B02">
        <w:rPr>
          <w:rFonts w:ascii="Times New Roman" w:hAnsi="Times New Roman"/>
          <w:noProof/>
          <w:color w:val="000000"/>
          <w:spacing w:val="12"/>
          <w:sz w:val="24"/>
          <w:szCs w:val="24"/>
        </w:rPr>
        <w:t xml:space="preserve">Укучыларның язма сөйләм күнекмәләрен тикшергәндә, эчтәлекнең </w:t>
      </w:r>
      <w:r w:rsidRPr="000D0B02">
        <w:rPr>
          <w:rFonts w:ascii="Times New Roman" w:hAnsi="Times New Roman"/>
          <w:noProof/>
          <w:color w:val="000000"/>
          <w:spacing w:val="38"/>
          <w:sz w:val="24"/>
          <w:szCs w:val="24"/>
        </w:rPr>
        <w:t>тулылыгына һәм эзлеклелегенә, җөмлә калыпларының грамматик як</w:t>
      </w:r>
      <w:r w:rsidRPr="000D0B02">
        <w:rPr>
          <w:rFonts w:ascii="Times New Roman" w:hAnsi="Times New Roman"/>
          <w:noProof/>
          <w:color w:val="000000"/>
          <w:spacing w:val="38"/>
          <w:sz w:val="24"/>
          <w:szCs w:val="24"/>
        </w:rPr>
        <w:softHyphen/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</w:rPr>
        <w:t>тан дөреслегенә һәм төрлелегенә игътибар итәргә кирәк. Язма эшләр</w:t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</w:rPr>
        <w:softHyphen/>
      </w:r>
      <w:r w:rsidRPr="000D0B02">
        <w:rPr>
          <w:rFonts w:ascii="Times New Roman" w:hAnsi="Times New Roman"/>
          <w:noProof/>
          <w:color w:val="000000"/>
          <w:spacing w:val="1"/>
          <w:sz w:val="24"/>
          <w:szCs w:val="24"/>
        </w:rPr>
        <w:t>нең эчтәлеген бәяләү белән беррәтт</w:t>
      </w:r>
      <w:r w:rsidRPr="000D0B02">
        <w:rPr>
          <w:rFonts w:ascii="Times New Roman" w:hAnsi="Times New Roman"/>
          <w:noProof/>
          <w:color w:val="000000"/>
          <w:spacing w:val="1"/>
          <w:sz w:val="24"/>
          <w:szCs w:val="24"/>
          <w:lang w:val="tt-RU"/>
        </w:rPr>
        <w:t>ә</w:t>
      </w:r>
      <w:r w:rsidRPr="000D0B02">
        <w:rPr>
          <w:rFonts w:ascii="Times New Roman" w:hAnsi="Times New Roman"/>
          <w:noProof/>
          <w:color w:val="000000"/>
          <w:spacing w:val="1"/>
          <w:sz w:val="24"/>
          <w:szCs w:val="24"/>
        </w:rPr>
        <w:t>н, укытучы орфографик һәм пунктуацион хаталарны да төзәтергә тиеш.</w:t>
      </w:r>
      <w:proofErr w:type="gramEnd"/>
      <w:r w:rsidRPr="000D0B02">
        <w:rPr>
          <w:rFonts w:ascii="Times New Roman" w:hAnsi="Times New Roman"/>
          <w:noProof/>
          <w:color w:val="000000"/>
          <w:spacing w:val="1"/>
          <w:sz w:val="24"/>
          <w:szCs w:val="24"/>
        </w:rPr>
        <w:t xml:space="preserve"> К</w:t>
      </w:r>
      <w:r w:rsidRPr="000D0B02">
        <w:rPr>
          <w:rFonts w:ascii="Times New Roman" w:hAnsi="Times New Roman"/>
          <w:noProof/>
          <w:color w:val="000000"/>
          <w:spacing w:val="1"/>
          <w:sz w:val="24"/>
          <w:szCs w:val="24"/>
          <w:lang w:val="tt-RU"/>
        </w:rPr>
        <w:t>үп</w:t>
      </w:r>
      <w:r w:rsidRPr="000D0B02">
        <w:rPr>
          <w:rFonts w:ascii="Times New Roman" w:hAnsi="Times New Roman"/>
          <w:noProof/>
          <w:color w:val="000000"/>
          <w:spacing w:val="1"/>
          <w:sz w:val="24"/>
          <w:szCs w:val="24"/>
        </w:rPr>
        <w:t xml:space="preserve"> эшләрдә бер ук төрле хата </w:t>
      </w:r>
      <w:r w:rsidRPr="000D0B02">
        <w:rPr>
          <w:rFonts w:ascii="Times New Roman" w:hAnsi="Times New Roman"/>
          <w:noProof/>
          <w:color w:val="000000"/>
          <w:spacing w:val="6"/>
          <w:sz w:val="24"/>
          <w:szCs w:val="24"/>
        </w:rPr>
        <w:t>кабатланса, бу кагыйдәне тагын бер тапкыр аңлату һәм дәрестә а</w:t>
      </w:r>
      <w:r w:rsidRPr="000D0B02">
        <w:rPr>
          <w:rFonts w:ascii="Times New Roman" w:hAnsi="Times New Roman"/>
          <w:noProof/>
          <w:color w:val="000000"/>
          <w:spacing w:val="6"/>
          <w:sz w:val="24"/>
          <w:szCs w:val="24"/>
          <w:lang w:val="tt-RU"/>
        </w:rPr>
        <w:t>ң</w:t>
      </w:r>
      <w:r w:rsidRPr="000D0B02">
        <w:rPr>
          <w:rFonts w:ascii="Times New Roman" w:hAnsi="Times New Roman"/>
          <w:noProof/>
          <w:color w:val="000000"/>
          <w:spacing w:val="6"/>
          <w:sz w:val="24"/>
          <w:szCs w:val="24"/>
        </w:rPr>
        <w:t xml:space="preserve">а </w:t>
      </w:r>
      <w:r w:rsidRPr="000D0B02">
        <w:rPr>
          <w:rFonts w:ascii="Times New Roman" w:hAnsi="Times New Roman"/>
          <w:noProof/>
          <w:color w:val="000000"/>
          <w:spacing w:val="1"/>
          <w:sz w:val="24"/>
          <w:szCs w:val="24"/>
        </w:rPr>
        <w:t xml:space="preserve">махсус туктату сорала. Әгәр дә хаталар индивидуаль характерда булса, </w:t>
      </w:r>
      <w:r w:rsidRPr="000D0B02">
        <w:rPr>
          <w:rFonts w:ascii="Times New Roman" w:hAnsi="Times New Roman"/>
          <w:noProof/>
          <w:color w:val="000000"/>
          <w:sz w:val="24"/>
          <w:szCs w:val="24"/>
        </w:rPr>
        <w:t>укучылар белән шәхси эш алып барырга кирәк.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11"/>
          <w:sz w:val="24"/>
          <w:szCs w:val="24"/>
          <w:lang w:val="tt-RU"/>
        </w:rPr>
      </w:pPr>
      <w:r w:rsidRPr="000D0B02">
        <w:rPr>
          <w:rFonts w:ascii="Times New Roman" w:hAnsi="Times New Roman"/>
          <w:color w:val="000000"/>
          <w:sz w:val="24"/>
          <w:szCs w:val="24"/>
          <w:lang w:val="tt-RU"/>
        </w:rPr>
        <w:t>1</w:t>
      </w:r>
      <w:r w:rsidRPr="000D0B02">
        <w:rPr>
          <w:rFonts w:ascii="Times New Roman" w:hAnsi="Times New Roman"/>
          <w:noProof/>
          <w:color w:val="000000"/>
          <w:sz w:val="24"/>
          <w:szCs w:val="24"/>
        </w:rPr>
        <w:t>—2 нче сыйныфларда орфографик хаталарга гына игътибар ител</w:t>
      </w:r>
      <w:r w:rsidRPr="000D0B02">
        <w:rPr>
          <w:rFonts w:ascii="Times New Roman" w:hAnsi="Times New Roman"/>
          <w:noProof/>
          <w:color w:val="000000"/>
          <w:sz w:val="24"/>
          <w:szCs w:val="24"/>
        </w:rPr>
        <w:softHyphen/>
        <w:t xml:space="preserve">сә, 3 — 4 нче сыйныфларда пунктуация хаталары да исәпкә алына. </w:t>
      </w:r>
      <w:r w:rsidRPr="000D0B02">
        <w:rPr>
          <w:rFonts w:ascii="Times New Roman" w:hAnsi="Times New Roman"/>
          <w:noProof/>
          <w:color w:val="000000"/>
          <w:spacing w:val="11"/>
          <w:sz w:val="24"/>
          <w:szCs w:val="24"/>
        </w:rPr>
        <w:t>Хәрефне төшереп калдыру, кирәкмәгән хәреф өстәп яки хәрефләрне</w:t>
      </w:r>
      <w:r w:rsidRPr="000D0B02">
        <w:rPr>
          <w:rFonts w:ascii="Times New Roman" w:hAnsi="Times New Roman"/>
          <w:noProof/>
          <w:color w:val="000000"/>
          <w:spacing w:val="11"/>
          <w:sz w:val="24"/>
          <w:szCs w:val="24"/>
          <w:lang w:val="tt-RU"/>
        </w:rPr>
        <w:t xml:space="preserve"> </w:t>
      </w:r>
      <w:r w:rsidRPr="000D0B02">
        <w:rPr>
          <w:rFonts w:ascii="Times New Roman" w:hAnsi="Times New Roman"/>
          <w:noProof/>
          <w:color w:val="000000"/>
          <w:spacing w:val="4"/>
          <w:sz w:val="24"/>
          <w:szCs w:val="24"/>
          <w:lang w:val="tt-RU"/>
        </w:rPr>
        <w:t xml:space="preserve">алыштырып язу, сүзне юлдан-юлга дөрес күчермәү орфографик хатага </w:t>
      </w:r>
      <w:r w:rsidRPr="000D0B02">
        <w:rPr>
          <w:rFonts w:ascii="Times New Roman" w:hAnsi="Times New Roman"/>
          <w:noProof/>
          <w:color w:val="000000"/>
          <w:spacing w:val="9"/>
          <w:sz w:val="24"/>
          <w:szCs w:val="24"/>
          <w:lang w:val="tt-RU"/>
        </w:rPr>
        <w:t xml:space="preserve">карый. Әгәр дә сүз берничә урында дөрес, ә аерым бер урында хаталы </w:t>
      </w:r>
      <w:r w:rsidRPr="000D0B02">
        <w:rPr>
          <w:rFonts w:ascii="Times New Roman" w:hAnsi="Times New Roman"/>
          <w:noProof/>
          <w:color w:val="000000"/>
          <w:spacing w:val="8"/>
          <w:sz w:val="24"/>
          <w:szCs w:val="24"/>
          <w:lang w:val="tt-RU"/>
        </w:rPr>
        <w:t xml:space="preserve">язылган икән, бу ялгыш дип саналмый. Бер үк хата берничә сүздә </w:t>
      </w:r>
      <w:r w:rsidRPr="000D0B02">
        <w:rPr>
          <w:rFonts w:ascii="Times New Roman" w:hAnsi="Times New Roman"/>
          <w:noProof/>
          <w:color w:val="000000"/>
          <w:spacing w:val="27"/>
          <w:sz w:val="24"/>
          <w:szCs w:val="24"/>
          <w:lang w:val="tt-RU"/>
        </w:rPr>
        <w:t>кабатланса, бу бер ялгыш дип исәпләнә.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3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11"/>
          <w:sz w:val="24"/>
          <w:szCs w:val="24"/>
          <w:lang w:val="tt-RU"/>
        </w:rPr>
        <w:t xml:space="preserve">Тикшерү характерындагы язма эшләр, программаның иң әһәмиятле </w:t>
      </w:r>
      <w:r w:rsidRPr="000D0B02">
        <w:rPr>
          <w:rFonts w:ascii="Times New Roman" w:hAnsi="Times New Roman"/>
          <w:noProof/>
          <w:color w:val="000000"/>
          <w:spacing w:val="17"/>
          <w:sz w:val="24"/>
          <w:szCs w:val="24"/>
          <w:lang w:val="tt-RU"/>
        </w:rPr>
        <w:t>бүлекләрен үткәч, чирек яки уку елы ахырында уздырыла, һәм уку</w:t>
      </w:r>
      <w:r w:rsidRPr="000D0B02">
        <w:rPr>
          <w:rFonts w:ascii="Times New Roman" w:hAnsi="Times New Roman"/>
          <w:noProof/>
          <w:color w:val="000000"/>
          <w:spacing w:val="17"/>
          <w:sz w:val="24"/>
          <w:szCs w:val="24"/>
          <w:lang w:val="tt-RU"/>
        </w:rPr>
        <w:softHyphen/>
      </w:r>
      <w:r w:rsidRPr="000D0B02">
        <w:rPr>
          <w:rFonts w:ascii="Times New Roman" w:hAnsi="Times New Roman"/>
          <w:noProof/>
          <w:color w:val="000000"/>
          <w:spacing w:val="15"/>
          <w:sz w:val="24"/>
          <w:szCs w:val="24"/>
          <w:lang w:val="tt-RU"/>
        </w:rPr>
        <w:t>чыларның билгеләре сыйныф журналына куела. Өйрәтү характерын</w:t>
      </w:r>
      <w:r w:rsidRPr="000D0B02">
        <w:rPr>
          <w:rFonts w:ascii="Times New Roman" w:hAnsi="Times New Roman"/>
          <w:noProof/>
          <w:color w:val="000000"/>
          <w:spacing w:val="15"/>
          <w:sz w:val="24"/>
          <w:szCs w:val="24"/>
          <w:lang w:val="tt-RU"/>
        </w:rPr>
        <w:softHyphen/>
      </w:r>
      <w:r w:rsidRPr="000D0B02">
        <w:rPr>
          <w:rFonts w:ascii="Times New Roman" w:hAnsi="Times New Roman"/>
          <w:noProof/>
          <w:color w:val="000000"/>
          <w:spacing w:val="21"/>
          <w:sz w:val="24"/>
          <w:szCs w:val="24"/>
          <w:lang w:val="tt-RU"/>
        </w:rPr>
        <w:t xml:space="preserve">дагы язма эшләргә килгәндә, аларнын санын һәм төрләрен укытучы үзе </w:t>
      </w:r>
      <w:r w:rsidRPr="000D0B02">
        <w:rPr>
          <w:rFonts w:ascii="Times New Roman" w:hAnsi="Times New Roman"/>
          <w:noProof/>
          <w:color w:val="000000"/>
          <w:spacing w:val="10"/>
          <w:sz w:val="24"/>
          <w:szCs w:val="24"/>
          <w:lang w:val="tt-RU"/>
        </w:rPr>
        <w:t xml:space="preserve">билгели, һәм бу очракта сыйныф журналына бары тик ундй билгеләр </w:t>
      </w:r>
      <w:r w:rsidRPr="000D0B02">
        <w:rPr>
          <w:rFonts w:ascii="Times New Roman" w:hAnsi="Times New Roman"/>
          <w:noProof/>
          <w:color w:val="000000"/>
          <w:spacing w:val="3"/>
          <w:sz w:val="24"/>
          <w:szCs w:val="24"/>
          <w:lang w:val="tt-RU"/>
        </w:rPr>
        <w:t>генә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9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9"/>
          <w:sz w:val="24"/>
          <w:szCs w:val="24"/>
          <w:lang w:val="tt-RU"/>
        </w:rPr>
        <w:t>Контроль күчереп язуны бәяләү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9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20"/>
          <w:sz w:val="24"/>
          <w:szCs w:val="24"/>
          <w:lang w:val="tt-RU"/>
        </w:rPr>
        <w:t>Пөхтә, төгәл һәм орфографик хатасыз язылган эшкә «5»ле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>Пөхтә, төгәл язылган, әмма 1—3 төзәтүе яки 1—2 орфографик ха</w:t>
      </w: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softHyphen/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тасы булган эшкә «4»ле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>Пөхтә һом төгәл язылмаган, 4—5 төзәтүе яки 3—</w:t>
      </w:r>
      <w:r w:rsidRPr="000D0B02">
        <w:rPr>
          <w:rFonts w:ascii="Times New Roman" w:hAnsi="Times New Roman"/>
          <w:iCs/>
          <w:noProof/>
          <w:color w:val="000000"/>
          <w:sz w:val="24"/>
          <w:szCs w:val="24"/>
          <w:lang w:val="tt-RU"/>
        </w:rPr>
        <w:t xml:space="preserve">5 </w:t>
      </w: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орфографик </w:t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хатасы булган эшкә «3»ле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Пөхтә һәм төгәл язылмаган, 6 яки артыграк орфографик хатасы </w:t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булган эшкә «2»ле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7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7"/>
          <w:sz w:val="24"/>
          <w:szCs w:val="24"/>
          <w:lang w:val="tt-RU"/>
        </w:rPr>
        <w:t>Диктантны бәяләү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7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13"/>
          <w:sz w:val="24"/>
          <w:szCs w:val="24"/>
          <w:lang w:val="tt-RU"/>
        </w:rPr>
        <w:t xml:space="preserve">Пөхтә һәм төгәл язылган, 1 орфографик хаталы диктантка «5»ле </w:t>
      </w:r>
      <w:r w:rsidRPr="000D0B02">
        <w:rPr>
          <w:rFonts w:ascii="Times New Roman" w:hAnsi="Times New Roman"/>
          <w:noProof/>
          <w:color w:val="000000"/>
          <w:spacing w:val="1"/>
          <w:sz w:val="24"/>
          <w:szCs w:val="24"/>
          <w:lang w:val="tt-RU"/>
        </w:rPr>
        <w:t>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Пөхтә һәм төгәл язылган, 2—3 орфографик хаталы диктантка «4»ле </w:t>
      </w:r>
      <w:r w:rsidRPr="000D0B02">
        <w:rPr>
          <w:rFonts w:ascii="Times New Roman" w:hAnsi="Times New Roman"/>
          <w:noProof/>
          <w:color w:val="000000"/>
          <w:spacing w:val="1"/>
          <w:sz w:val="24"/>
          <w:szCs w:val="24"/>
          <w:lang w:val="tt-RU"/>
        </w:rPr>
        <w:t>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Пөхтә һәм төгәл язылмаган, </w:t>
      </w:r>
      <w:r w:rsidRPr="000D0B02">
        <w:rPr>
          <w:rFonts w:ascii="Times New Roman" w:hAnsi="Times New Roman"/>
          <w:iCs/>
          <w:noProof/>
          <w:color w:val="000000"/>
          <w:sz w:val="24"/>
          <w:szCs w:val="24"/>
          <w:lang w:val="tt-RU"/>
        </w:rPr>
        <w:t xml:space="preserve">4—6 </w:t>
      </w: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орфографик хаталы диктантка </w:t>
      </w:r>
      <w:r w:rsidRPr="000D0B02">
        <w:rPr>
          <w:rFonts w:ascii="Times New Roman" w:hAnsi="Times New Roman"/>
          <w:noProof/>
          <w:color w:val="000000"/>
          <w:spacing w:val="4"/>
          <w:sz w:val="24"/>
          <w:szCs w:val="24"/>
          <w:lang w:val="tt-RU"/>
        </w:rPr>
        <w:t>«3»ле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Пөхтә һәм төгәл язылмаган, 7 яки артыграк орфографик хаталы </w:t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диктантка «2»ле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3"/>
          <w:sz w:val="24"/>
          <w:szCs w:val="24"/>
          <w:lang w:val="tt-RU"/>
        </w:rPr>
      </w:pPr>
      <w:r w:rsidRPr="000D0B02">
        <w:rPr>
          <w:rFonts w:ascii="Times New Roman" w:hAnsi="Times New Roman"/>
          <w:bCs/>
          <w:noProof/>
          <w:color w:val="000000"/>
          <w:spacing w:val="3"/>
          <w:sz w:val="24"/>
          <w:szCs w:val="24"/>
          <w:lang w:val="tt-RU"/>
        </w:rPr>
        <w:t xml:space="preserve">Язма </w:t>
      </w:r>
      <w:r w:rsidRPr="000D0B02">
        <w:rPr>
          <w:rFonts w:ascii="Times New Roman" w:hAnsi="Times New Roman"/>
          <w:noProof/>
          <w:color w:val="000000"/>
          <w:spacing w:val="3"/>
          <w:sz w:val="24"/>
          <w:szCs w:val="24"/>
          <w:lang w:val="tt-RU"/>
        </w:rPr>
        <w:t>сөйләмне бәяләү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 xml:space="preserve">2—4 нче сыйныфларда укучыларның язма сөйләм күнекмәләрен </w:t>
      </w:r>
      <w:r w:rsidRPr="000D0B02">
        <w:rPr>
          <w:rFonts w:ascii="Times New Roman" w:hAnsi="Times New Roman"/>
          <w:noProof/>
          <w:color w:val="000000"/>
          <w:spacing w:val="22"/>
          <w:sz w:val="24"/>
          <w:szCs w:val="24"/>
          <w:lang w:val="tt-RU"/>
        </w:rPr>
        <w:t>үстерү өчен, өйрәтү характерындагы изложениеләр һәм сочинениеләр яздырыла. Аларны бәяләгәндә, эшнең эчтәлеге ягыннан тулы һәм эзлек</w:t>
      </w:r>
      <w:r w:rsidRPr="000D0B02">
        <w:rPr>
          <w:rFonts w:ascii="Times New Roman" w:hAnsi="Times New Roman"/>
          <w:noProof/>
          <w:color w:val="000000"/>
          <w:spacing w:val="22"/>
          <w:sz w:val="24"/>
          <w:szCs w:val="24"/>
          <w:lang w:val="tt-RU"/>
        </w:rPr>
        <w:softHyphen/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 xml:space="preserve">ле язылуы, грамоталы булуы исәпкә алына. Башлангыч сыйныфларда </w:t>
      </w:r>
      <w:r w:rsidRPr="000D0B02">
        <w:rPr>
          <w:rFonts w:ascii="Times New Roman" w:hAnsi="Times New Roman"/>
          <w:noProof/>
          <w:color w:val="000000"/>
          <w:spacing w:val="22"/>
          <w:sz w:val="24"/>
          <w:szCs w:val="24"/>
          <w:lang w:val="tt-RU"/>
        </w:rPr>
        <w:t>изложение һәм сочинениеләр өчен бер билге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pacing w:val="11"/>
          <w:sz w:val="24"/>
          <w:szCs w:val="24"/>
          <w:lang w:val="tt-RU"/>
        </w:rPr>
        <w:t xml:space="preserve">Эзлекле язылган, 1 орфографик һәм 1 пунктуацион яки 1 грамматик </w:t>
      </w:r>
      <w:r w:rsidRPr="000D0B02">
        <w:rPr>
          <w:rFonts w:ascii="Times New Roman" w:hAnsi="Times New Roman"/>
          <w:noProof/>
          <w:color w:val="000000"/>
          <w:spacing w:val="5"/>
          <w:sz w:val="24"/>
          <w:szCs w:val="24"/>
          <w:lang w:val="tt-RU"/>
        </w:rPr>
        <w:t>хаталы эшкә «5»ле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t>Эзлекле язылган, ләкин эчтәлектә ялгыш җибәрелгән, 2—3 ор</w:t>
      </w:r>
      <w:r w:rsidRPr="000D0B02">
        <w:rPr>
          <w:rFonts w:ascii="Times New Roman" w:hAnsi="Times New Roman"/>
          <w:noProof/>
          <w:color w:val="000000"/>
          <w:sz w:val="24"/>
          <w:szCs w:val="24"/>
          <w:lang w:val="tt-RU"/>
        </w:rPr>
        <w:softHyphen/>
        <w:t xml:space="preserve">фографик һәм пунктуацион яки 2—3 грамматик хаталы эшкә «4»ле </w:t>
      </w:r>
      <w:r w:rsidRPr="000D0B02">
        <w:rPr>
          <w:rFonts w:ascii="Times New Roman" w:hAnsi="Times New Roman"/>
          <w:noProof/>
          <w:color w:val="000000"/>
          <w:spacing w:val="1"/>
          <w:sz w:val="24"/>
          <w:szCs w:val="24"/>
          <w:lang w:val="tt-RU"/>
        </w:rPr>
        <w:t>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</w:rPr>
        <w:t>Эзлекле язылмаган, 4—6 орфографик һәм пунктуацион яки 4—6 грамматик хаталы эшкә «3»ле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noProof/>
          <w:color w:val="000000"/>
          <w:spacing w:val="4"/>
          <w:sz w:val="24"/>
          <w:szCs w:val="24"/>
        </w:rPr>
      </w:pPr>
      <w:r w:rsidRPr="000D0B02">
        <w:rPr>
          <w:rFonts w:ascii="Times New Roman" w:hAnsi="Times New Roman"/>
          <w:noProof/>
          <w:color w:val="000000"/>
          <w:sz w:val="24"/>
          <w:szCs w:val="24"/>
        </w:rPr>
        <w:t>Эзлекле язылмаган һәм эчтәлеге ачылмаган, 7 дән артык орфогра</w:t>
      </w:r>
      <w:r w:rsidRPr="000D0B02">
        <w:rPr>
          <w:rFonts w:ascii="Times New Roman" w:hAnsi="Times New Roman"/>
          <w:noProof/>
          <w:color w:val="000000"/>
          <w:sz w:val="24"/>
          <w:szCs w:val="24"/>
        </w:rPr>
        <w:softHyphen/>
      </w:r>
      <w:r w:rsidRPr="000D0B02">
        <w:rPr>
          <w:rFonts w:ascii="Times New Roman" w:hAnsi="Times New Roman"/>
          <w:noProof/>
          <w:color w:val="000000"/>
          <w:spacing w:val="11"/>
          <w:sz w:val="24"/>
          <w:szCs w:val="24"/>
        </w:rPr>
        <w:t xml:space="preserve">фик һәм пунктуацион яки 7дән артык тупас грамматик хаталы эшкә </w:t>
      </w:r>
      <w:r w:rsidRPr="000D0B02">
        <w:rPr>
          <w:rFonts w:ascii="Times New Roman" w:hAnsi="Times New Roman"/>
          <w:noProof/>
          <w:color w:val="000000"/>
          <w:spacing w:val="4"/>
          <w:sz w:val="24"/>
          <w:szCs w:val="24"/>
        </w:rPr>
        <w:t>«2»ле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w w:val="134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 xml:space="preserve"> Чит телләр укыту методикасында белемнәрне контрольгә алу өчен «коммуникативно-достаточный уровень – аралашу өчен җитәрлек дәрәҗә; коммуникативно-недостаточный уровень - аралашу өчен җитәрлек булмаган дәрәҗә» төшенчәләре яши (В.П.Беспалько). Шулай итеп, укучы эш буенча җыйган баллар санын гомуми баллар санына бүлеп, үзләштерү коэффициентын табып, укучыга билге куела.</w:t>
      </w: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  <w:r w:rsidRPr="000D0B02">
        <w:rPr>
          <w:rFonts w:ascii="Times New Roman" w:hAnsi="Times New Roman"/>
          <w:sz w:val="24"/>
          <w:szCs w:val="24"/>
          <w:lang w:val="tt-RU"/>
        </w:rPr>
        <w:t xml:space="preserve">Әгәр үзләштерү дәрәҗәсе 0,8 коэффициентыннан югары булса, аралашу өчен җитәрлек дәрәҗә дип санала һәм укучыга «4», «5»ле билгеләре куела; әгәр үзләштерү дәрәҗәсе 0,7 коэффициентыннан түбән булса, аралашу өчен җитәрлек булмаган дәрәҗә дип санала һәм укучыга «3», «2»ле билгеләре куела.  </w:t>
      </w:r>
    </w:p>
    <w:p w:rsidR="000D0B02" w:rsidRPr="000D0B02" w:rsidRDefault="000D0B02" w:rsidP="000D0B02">
      <w:pPr>
        <w:pStyle w:val="a3"/>
        <w:jc w:val="center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jc w:val="center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jc w:val="center"/>
        <w:rPr>
          <w:rFonts w:ascii="Times New Roman" w:hAnsi="Times New Roman"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jc w:val="center"/>
        <w:rPr>
          <w:rFonts w:ascii="Times New Roman" w:hAnsi="Times New Roman"/>
          <w:b/>
          <w:sz w:val="24"/>
          <w:szCs w:val="24"/>
          <w:lang w:val="tt-RU"/>
        </w:rPr>
      </w:pPr>
      <w:r w:rsidRPr="000D0B02">
        <w:rPr>
          <w:rFonts w:ascii="Times New Roman" w:hAnsi="Times New Roman"/>
          <w:b/>
          <w:sz w:val="24"/>
          <w:szCs w:val="24"/>
          <w:lang w:val="en-US"/>
        </w:rPr>
        <w:t>II.</w:t>
      </w:r>
      <w:r w:rsidRPr="000D0B02">
        <w:rPr>
          <w:rFonts w:ascii="Times New Roman" w:hAnsi="Times New Roman"/>
          <w:b/>
          <w:sz w:val="24"/>
          <w:szCs w:val="24"/>
          <w:lang w:val="tt-RU"/>
        </w:rPr>
        <w:t>Эш программасының эчтәлеге</w:t>
      </w: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tbl>
      <w:tblPr>
        <w:tblpPr w:leftFromText="180" w:rightFromText="180" w:vertAnchor="text" w:horzAnchor="page" w:tblpX="1438" w:tblpY="19"/>
        <w:tblW w:w="120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17"/>
        <w:gridCol w:w="3119"/>
        <w:gridCol w:w="1345"/>
        <w:gridCol w:w="6768"/>
      </w:tblGrid>
      <w:tr w:rsidR="000D0B02" w:rsidRPr="000D0B02" w:rsidTr="009B4EFA">
        <w:trPr>
          <w:trHeight w:val="421"/>
        </w:trPr>
        <w:tc>
          <w:tcPr>
            <w:tcW w:w="817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  <w:t xml:space="preserve">     №</w:t>
            </w:r>
          </w:p>
        </w:tc>
        <w:tc>
          <w:tcPr>
            <w:tcW w:w="3119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  <w:t>Тема</w:t>
            </w:r>
          </w:p>
        </w:tc>
        <w:tc>
          <w:tcPr>
            <w:tcW w:w="1345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  <w:t>Сәгатьләр саны</w:t>
            </w:r>
          </w:p>
        </w:tc>
        <w:tc>
          <w:tcPr>
            <w:tcW w:w="6768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Коммуникатив максат</w:t>
            </w:r>
          </w:p>
        </w:tc>
      </w:tr>
      <w:tr w:rsidR="000D0B02" w:rsidRPr="000D0B02" w:rsidTr="009B4EFA">
        <w:trPr>
          <w:trHeight w:val="670"/>
        </w:trPr>
        <w:tc>
          <w:tcPr>
            <w:tcW w:w="817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Тема 1.</w:t>
            </w:r>
          </w:p>
        </w:tc>
        <w:tc>
          <w:tcPr>
            <w:tcW w:w="3119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 xml:space="preserve"> Белем бәйрәме</w:t>
            </w:r>
          </w:p>
        </w:tc>
        <w:tc>
          <w:tcPr>
            <w:tcW w:w="1345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17</w:t>
            </w:r>
          </w:p>
        </w:tc>
        <w:tc>
          <w:tcPr>
            <w:tcW w:w="6768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Беренче сентябрь турында сөйли белү. Уку-язу әсбапларын сорый, бирә белү. Мәктәптәге уку хезмәте турында сөйли белү.</w:t>
            </w:r>
          </w:p>
        </w:tc>
      </w:tr>
      <w:tr w:rsidR="000D0B02" w:rsidRPr="00DB0A3F" w:rsidTr="009B4EFA">
        <w:trPr>
          <w:trHeight w:val="665"/>
        </w:trPr>
        <w:tc>
          <w:tcPr>
            <w:tcW w:w="817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Тема 2.</w:t>
            </w:r>
          </w:p>
        </w:tc>
        <w:tc>
          <w:tcPr>
            <w:tcW w:w="3119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Туган як табигате</w:t>
            </w:r>
          </w:p>
        </w:tc>
        <w:tc>
          <w:tcPr>
            <w:tcW w:w="1345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11</w:t>
            </w:r>
          </w:p>
        </w:tc>
        <w:tc>
          <w:tcPr>
            <w:tcW w:w="6768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Көз билгеләре турында сөйли белү,һава торышы турында мәгълүмат бирә белү, дару үләннәое турында мәгълүмат бирә белү.</w:t>
            </w:r>
          </w:p>
        </w:tc>
      </w:tr>
      <w:tr w:rsidR="000D0B02" w:rsidRPr="00DB0A3F" w:rsidTr="009B4EFA">
        <w:trPr>
          <w:trHeight w:val="650"/>
        </w:trPr>
        <w:tc>
          <w:tcPr>
            <w:tcW w:w="817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lastRenderedPageBreak/>
              <w:t>Тема 4.</w:t>
            </w:r>
          </w:p>
        </w:tc>
        <w:tc>
          <w:tcPr>
            <w:tcW w:w="3119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Хайваннар дөньясында.</w:t>
            </w:r>
          </w:p>
        </w:tc>
        <w:tc>
          <w:tcPr>
            <w:tcW w:w="1345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9</w:t>
            </w:r>
          </w:p>
        </w:tc>
        <w:tc>
          <w:tcPr>
            <w:tcW w:w="6768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Хайваннра турында сорый һәм белешмә бирә белү,аларны тасвирлый белү, укылган хикәянең эчтәлеген сөйли белү.</w:t>
            </w:r>
          </w:p>
        </w:tc>
      </w:tr>
      <w:tr w:rsidR="000D0B02" w:rsidRPr="00DB0A3F" w:rsidTr="009B4EFA">
        <w:trPr>
          <w:trHeight w:val="650"/>
        </w:trPr>
        <w:tc>
          <w:tcPr>
            <w:tcW w:w="817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Тема 5.</w:t>
            </w:r>
          </w:p>
        </w:tc>
        <w:tc>
          <w:tcPr>
            <w:tcW w:w="3119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Кышкы уеннар.</w:t>
            </w:r>
          </w:p>
        </w:tc>
        <w:tc>
          <w:tcPr>
            <w:tcW w:w="1345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8</w:t>
            </w:r>
          </w:p>
        </w:tc>
        <w:tc>
          <w:tcPr>
            <w:tcW w:w="6768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Кыш билгеләрен сөйли белү,кышкы уеннарны әйтә белү,уенга чакыра белү, образга характеристика бирә белү, яңа ел турында сөйли белү,</w:t>
            </w:r>
          </w:p>
        </w:tc>
      </w:tr>
      <w:tr w:rsidR="000D0B02" w:rsidRPr="00DB0A3F" w:rsidTr="009B4EFA">
        <w:trPr>
          <w:trHeight w:val="650"/>
        </w:trPr>
        <w:tc>
          <w:tcPr>
            <w:tcW w:w="817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Тема 6.</w:t>
            </w:r>
          </w:p>
        </w:tc>
        <w:tc>
          <w:tcPr>
            <w:tcW w:w="3119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Минем дусларым.</w:t>
            </w:r>
          </w:p>
        </w:tc>
        <w:tc>
          <w:tcPr>
            <w:tcW w:w="1345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4</w:t>
            </w:r>
          </w:p>
        </w:tc>
        <w:tc>
          <w:tcPr>
            <w:tcW w:w="6768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Үзенең дуслары турында сөйли белү.,укылган хикәянең эчтәлеген сөйли белү.</w:t>
            </w:r>
          </w:p>
        </w:tc>
      </w:tr>
      <w:tr w:rsidR="000D0B02" w:rsidRPr="000D0B02" w:rsidTr="009B4EFA">
        <w:trPr>
          <w:trHeight w:val="586"/>
        </w:trPr>
        <w:tc>
          <w:tcPr>
            <w:tcW w:w="817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Тема 8.</w:t>
            </w:r>
          </w:p>
        </w:tc>
        <w:tc>
          <w:tcPr>
            <w:tcW w:w="3119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Дүрт аяклы дусларыбыз</w:t>
            </w:r>
          </w:p>
        </w:tc>
        <w:tc>
          <w:tcPr>
            <w:tcW w:w="1345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7</w:t>
            </w:r>
          </w:p>
        </w:tc>
        <w:tc>
          <w:tcPr>
            <w:tcW w:w="6768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Дүрт аяклы дусларны тасвирлый белү.</w:t>
            </w:r>
          </w:p>
        </w:tc>
      </w:tr>
      <w:tr w:rsidR="000D0B02" w:rsidRPr="00DB0A3F" w:rsidTr="009B4EFA">
        <w:trPr>
          <w:trHeight w:val="684"/>
        </w:trPr>
        <w:tc>
          <w:tcPr>
            <w:tcW w:w="817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Тема 7.</w:t>
            </w:r>
          </w:p>
        </w:tc>
        <w:tc>
          <w:tcPr>
            <w:tcW w:w="3119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Язгы бәйрәмнәр</w:t>
            </w:r>
          </w:p>
        </w:tc>
        <w:tc>
          <w:tcPr>
            <w:tcW w:w="1345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3</w:t>
            </w:r>
          </w:p>
        </w:tc>
        <w:tc>
          <w:tcPr>
            <w:tcW w:w="6768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Автор турында кечкенә белешмә бирү, яз билгеләре турында сөйли белү, өй хезмәтендә катнашуың турында әйтә белү, образга бәя бирү.</w:t>
            </w:r>
          </w:p>
        </w:tc>
      </w:tr>
      <w:tr w:rsidR="000D0B02" w:rsidRPr="00DB0A3F" w:rsidTr="009B4EFA">
        <w:trPr>
          <w:trHeight w:val="684"/>
        </w:trPr>
        <w:tc>
          <w:tcPr>
            <w:tcW w:w="817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Тема 9.</w:t>
            </w:r>
          </w:p>
        </w:tc>
        <w:tc>
          <w:tcPr>
            <w:tcW w:w="3119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Минем туган илем</w:t>
            </w:r>
          </w:p>
        </w:tc>
        <w:tc>
          <w:tcPr>
            <w:tcW w:w="1345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6</w:t>
            </w:r>
          </w:p>
        </w:tc>
        <w:tc>
          <w:tcPr>
            <w:tcW w:w="6768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Татарстан турында кыскача мәгълүмат бирә белү,үзең яшәгән шәһәр, авыл турында сөйли белү, Казан шәһәре турында сөйли белү</w:t>
            </w:r>
          </w:p>
        </w:tc>
      </w:tr>
      <w:tr w:rsidR="000D0B02" w:rsidRPr="00DB0A3F" w:rsidTr="009B4EFA">
        <w:trPr>
          <w:trHeight w:val="448"/>
        </w:trPr>
        <w:tc>
          <w:tcPr>
            <w:tcW w:w="817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Тема 10.</w:t>
            </w:r>
          </w:p>
        </w:tc>
        <w:tc>
          <w:tcPr>
            <w:tcW w:w="3119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 w:rsidRPr="000D0B0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Чәчәкле җәй,ямьле җәй.</w:t>
            </w:r>
          </w:p>
        </w:tc>
        <w:tc>
          <w:tcPr>
            <w:tcW w:w="1345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3</w:t>
            </w:r>
          </w:p>
        </w:tc>
        <w:tc>
          <w:tcPr>
            <w:tcW w:w="6768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val="tt-RU"/>
              </w:rPr>
              <w:t>Җәй көне кая бару турында сөйләшү,җәйге бакчада хезмәте турында сөйли белү</w:t>
            </w:r>
          </w:p>
        </w:tc>
      </w:tr>
      <w:tr w:rsidR="000D0B02" w:rsidRPr="000D0B02" w:rsidTr="009B4EFA">
        <w:trPr>
          <w:trHeight w:val="684"/>
        </w:trPr>
        <w:tc>
          <w:tcPr>
            <w:tcW w:w="3936" w:type="dxa"/>
            <w:gridSpan w:val="2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tt-RU"/>
              </w:rPr>
            </w:pPr>
          </w:p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tt-RU"/>
              </w:rPr>
              <w:t>Барлыгы:</w:t>
            </w:r>
          </w:p>
        </w:tc>
        <w:tc>
          <w:tcPr>
            <w:tcW w:w="1345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</w:p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  <w:t>70</w:t>
            </w:r>
          </w:p>
        </w:tc>
        <w:tc>
          <w:tcPr>
            <w:tcW w:w="6768" w:type="dxa"/>
          </w:tcPr>
          <w:p w:rsidR="000D0B02" w:rsidRPr="000D0B02" w:rsidRDefault="000D0B02" w:rsidP="009B4EFA">
            <w:pPr>
              <w:pStyle w:val="a3"/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  <w:lang w:val="tt-RU"/>
              </w:rPr>
            </w:pPr>
          </w:p>
        </w:tc>
      </w:tr>
    </w:tbl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  <w:lang w:val="tt-RU"/>
        </w:rPr>
      </w:pPr>
      <w:r w:rsidRPr="000D0B02">
        <w:rPr>
          <w:rFonts w:ascii="Times New Roman" w:hAnsi="Times New Roman"/>
          <w:b/>
          <w:sz w:val="24"/>
          <w:szCs w:val="24"/>
          <w:lang w:val="tt-RU"/>
        </w:rPr>
        <w:t xml:space="preserve">                                                                                             </w:t>
      </w:r>
    </w:p>
    <w:p w:rsidR="000D0B02" w:rsidRPr="000D0B02" w:rsidRDefault="000D0B02" w:rsidP="000D0B02">
      <w:pPr>
        <w:pStyle w:val="a3"/>
        <w:rPr>
          <w:rFonts w:ascii="Times New Roman" w:hAnsi="Times New Roman"/>
          <w:sz w:val="24"/>
          <w:szCs w:val="24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i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Cs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noProof/>
          <w:sz w:val="24"/>
          <w:szCs w:val="24"/>
          <w:u w:val="single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noProof/>
          <w:sz w:val="24"/>
          <w:szCs w:val="24"/>
          <w:u w:val="single"/>
          <w:lang w:val="tt-RU"/>
        </w:rPr>
      </w:pPr>
    </w:p>
    <w:p w:rsidR="00B4027F" w:rsidRDefault="00B4027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B4027F" w:rsidRDefault="00B4027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B4027F" w:rsidRDefault="00B4027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B4027F" w:rsidRDefault="00B4027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DB0A3F" w:rsidRDefault="00DB0A3F" w:rsidP="00B4027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</w:p>
    <w:p w:rsidR="000D0B02" w:rsidRPr="00DB0A3F" w:rsidRDefault="00B4027F" w:rsidP="00DB0A3F">
      <w:pPr>
        <w:pStyle w:val="a3"/>
        <w:jc w:val="center"/>
        <w:rPr>
          <w:rFonts w:ascii="Times New Roman" w:hAnsi="Times New Roman"/>
          <w:b/>
          <w:noProof/>
          <w:sz w:val="24"/>
          <w:szCs w:val="24"/>
          <w:lang w:val="tt-RU"/>
        </w:rPr>
      </w:pPr>
      <w:r>
        <w:rPr>
          <w:rFonts w:ascii="Times New Roman" w:hAnsi="Times New Roman"/>
          <w:b/>
          <w:noProof/>
          <w:sz w:val="24"/>
          <w:szCs w:val="24"/>
          <w:lang w:val="tt-RU"/>
        </w:rPr>
        <w:t>Календарь-тематик план</w:t>
      </w:r>
    </w:p>
    <w:tbl>
      <w:tblPr>
        <w:tblpPr w:leftFromText="180" w:rightFromText="180" w:vertAnchor="text" w:horzAnchor="margin" w:tblpXSpec="center" w:tblpY="1333"/>
        <w:tblW w:w="13751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764"/>
        <w:gridCol w:w="5332"/>
        <w:gridCol w:w="1134"/>
        <w:gridCol w:w="1701"/>
        <w:gridCol w:w="2268"/>
        <w:gridCol w:w="2552"/>
      </w:tblGrid>
      <w:tr w:rsidR="00DB0A3F" w:rsidRPr="000D0B02" w:rsidTr="00DB0A3F">
        <w:trPr>
          <w:trHeight w:val="413"/>
        </w:trPr>
        <w:tc>
          <w:tcPr>
            <w:tcW w:w="764" w:type="dxa"/>
            <w:vMerge w:val="restart"/>
            <w:tcBorders>
              <w:top w:val="single" w:sz="1" w:space="0" w:color="000000"/>
              <w:lef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№</w:t>
            </w:r>
          </w:p>
        </w:tc>
        <w:tc>
          <w:tcPr>
            <w:tcW w:w="5332" w:type="dxa"/>
            <w:vMerge w:val="restart"/>
            <w:tcBorders>
              <w:top w:val="single" w:sz="1" w:space="0" w:color="000000"/>
              <w:lef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Тема</w:t>
            </w:r>
          </w:p>
        </w:tc>
        <w:tc>
          <w:tcPr>
            <w:tcW w:w="1134" w:type="dxa"/>
            <w:vMerge w:val="restart"/>
            <w:tcBorders>
              <w:top w:val="single" w:sz="1" w:space="0" w:color="000000"/>
              <w:lef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Сәг. са-ны</w:t>
            </w:r>
          </w:p>
        </w:tc>
        <w:tc>
          <w:tcPr>
            <w:tcW w:w="396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Үткәрү вакыты</w:t>
            </w:r>
          </w:p>
        </w:tc>
        <w:tc>
          <w:tcPr>
            <w:tcW w:w="2552" w:type="dxa"/>
            <w:vMerge w:val="restar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Өй эше</w:t>
            </w:r>
          </w:p>
        </w:tc>
      </w:tr>
      <w:tr w:rsidR="00DB0A3F" w:rsidRPr="000D0B02" w:rsidTr="00DB0A3F">
        <w:trPr>
          <w:trHeight w:val="846"/>
        </w:trPr>
        <w:tc>
          <w:tcPr>
            <w:tcW w:w="764" w:type="dxa"/>
            <w:vMerge/>
            <w:tcBorders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5332" w:type="dxa"/>
            <w:vMerge/>
            <w:tcBorders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  <w:vMerge/>
            <w:tcBorders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7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План</w:t>
            </w:r>
          </w:p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буенча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Фактик</w:t>
            </w:r>
          </w:p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үтәлеш</w:t>
            </w:r>
          </w:p>
        </w:tc>
        <w:tc>
          <w:tcPr>
            <w:tcW w:w="2552" w:type="dxa"/>
            <w:vMerge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5332" w:type="dxa"/>
            <w:tcBorders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Яңа уку елы  котлы булсын!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Котлау открыткасы язарга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Транскрипция  билгеләре. Авазлар һәм хәрефләр.О,ө хәрефләренең әйтелеше,язылышы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8 бит,7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Кая?  Кайда?  Кайдан?  Сораулары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11 бит,7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Сан һәм аның төркемчәләре.Җыю саны.Ничәү?соравы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Кагыйдәне өйрәнергә.</w:t>
            </w:r>
          </w:p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11 бит,1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5332" w:type="dxa"/>
            <w:tcBorders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>
              <w:rPr>
                <w:lang w:val="tt-RU"/>
              </w:rPr>
              <w:t>Тест</w:t>
            </w:r>
            <w:r w:rsidRPr="000D0B02">
              <w:rPr>
                <w:lang w:val="tt-RU"/>
              </w:rPr>
              <w:t>№ 1.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13 бит, 8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5332" w:type="dxa"/>
            <w:tcBorders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Килеш сораулары.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14 бит,3 күнегү.Кагыйдәне өйрәнергә</w:t>
            </w:r>
          </w:p>
        </w:tc>
      </w:tr>
      <w:tr w:rsidR="00DB0A3F" w:rsidRPr="000D0B02" w:rsidTr="00DB0A3F">
        <w:tc>
          <w:tcPr>
            <w:tcW w:w="764" w:type="dxa"/>
            <w:tcBorders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5332" w:type="dxa"/>
            <w:tcBorders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Вакыт  берәмлекләре. Сәгат</w:t>
            </w:r>
            <w:r w:rsidRPr="000D0B02">
              <w:t>ь</w:t>
            </w:r>
            <w:r w:rsidRPr="000D0B02">
              <w:rPr>
                <w:lang w:val="tt-RU"/>
              </w:rPr>
              <w:t xml:space="preserve"> ничәдә?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13 бит,9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5332" w:type="dxa"/>
            <w:tcBorders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Чөнки,  шуңа  күрә  теркәгечләре.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15 бит,6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9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Хәз.  заман  хикәя  фигыльнең  юклык  формасы.Эшлэргэ кирэк тезелмэсе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Тикшерү  эше.  Үткәнне  кабатлау  буенча.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Саннарны кабатларга. 17 бит, 5</w:t>
            </w: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күнегү,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Хаталар өстендә эш.Фигыль.Үткән заман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Җөмләләр төзергә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10 к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12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Исемнең төшем  килеше  белән  төрләнеше.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30 бит, 12</w:t>
            </w: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Фигыл</w:t>
            </w:r>
            <w:r w:rsidRPr="000D0B02">
              <w:t>ь</w:t>
            </w:r>
            <w:r w:rsidRPr="000D0B02">
              <w:rPr>
                <w:lang w:val="tt-RU"/>
              </w:rPr>
              <w:t>нең заман белән төрләнеше.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 xml:space="preserve"> Сүз төркемнәре.      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5332" w:type="dxa"/>
            <w:tcBorders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. Исем сүз төркеме.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rPr>
                <w:b/>
                <w:lang w:val="tt-RU"/>
              </w:rPr>
            </w:pPr>
            <w:r w:rsidRPr="000D0B02">
              <w:rPr>
                <w:lang w:val="tt-RU"/>
              </w:rPr>
              <w:t>Чөнки,  шуңа  күрә  теркәгечләре.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1" w:space="0" w:color="000000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Кагыйдәне өйрәнергә.39 бит,</w:t>
            </w: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 күнегү</w:t>
            </w:r>
          </w:p>
        </w:tc>
      </w:tr>
      <w:tr w:rsidR="00DB0A3F" w:rsidRPr="00324B2A" w:rsidTr="00DB0A3F">
        <w:trPr>
          <w:trHeight w:val="879"/>
        </w:trPr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Контроль күчереп язу.</w:t>
            </w:r>
            <w:r w:rsidRPr="00324B2A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Кая? кайда?, кайдан? сораулары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324B2A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кабатларга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“Дару үләннәре” текстындагы лексик-грамматик минимум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Сүзләрне өйрәнергә. Җөмләләр төзергә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Сорау алмашлыклары. </w:t>
            </w:r>
          </w:p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(Кемне?Нәрсәне?)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48 бит, 7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“Шифалы табиблар” текстындагы лексик-грамматик минимум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51 бит,7,8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Кошлар турында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Сүзләрне өйрәнерг.54 бит,8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Сорау алмашлыклары.</w:t>
            </w:r>
          </w:p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(Нәрсә?Нәрсәне?</w:t>
            </w:r>
          </w:p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Нәрсәнең?)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Сүзләрне өйрәнергә.58 бит,5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“Песнәк белән Әнисә” текстындагы лексик –грамматик минимум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Сүзләрне өйрәнергә. Җөмләләр төзергә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24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Хәзерге һәм үткән хикәя фигыль.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63 бит,6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Бәйлекләр.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Сүзләрне өйрәнергә66 бит, 11күнегү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Эш башлауны белдерү.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70 бит,13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27-28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Исемнәрнең тартым белән төрләнеше.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Сүзләрне </w:t>
            </w: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төрләндерергә. Җөмләләр төзергә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29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Исемнәргә кушымчаларның ялгану тәртибе.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Кагыйдәне өйрәнергә. 73 бит,9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30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Диктант .Кыш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“Хайваннар дөн</w:t>
            </w:r>
            <w:r w:rsidRPr="000D0B02">
              <w:rPr>
                <w:rFonts w:ascii="Times New Roman" w:hAnsi="Times New Roman"/>
                <w:sz w:val="24"/>
                <w:szCs w:val="24"/>
              </w:rPr>
              <w:t>ь</w:t>
            </w: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ясында” темасына лексик минимум.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Сүзләрне өйрәнергә. Җөмләләр төзергә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32-33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Билгесез үткән заман хикәя фигыль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Кагыйдәне өйрәнергә.89 бит,11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34-35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Сыйфат дәрәҗәләре.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90 бит,1 күнегү.Җөмләләр төзергә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36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“Яшел энәле керпе” әкиятендәге лексик- грамматик минимум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37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proofErr w:type="spellStart"/>
            <w:r w:rsidRPr="000D0B02">
              <w:rPr>
                <w:rFonts w:ascii="Times New Roman" w:hAnsi="Times New Roman"/>
                <w:sz w:val="24"/>
                <w:szCs w:val="24"/>
              </w:rPr>
              <w:t>Хайваннар</w:t>
            </w:r>
            <w:proofErr w:type="spellEnd"/>
            <w:r w:rsidRPr="000D0B0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D0B02">
              <w:rPr>
                <w:rFonts w:ascii="Times New Roman" w:hAnsi="Times New Roman"/>
                <w:sz w:val="24"/>
                <w:szCs w:val="24"/>
              </w:rPr>
              <w:t>д</w:t>
            </w:r>
            <w:proofErr w:type="spellEnd"/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өн</w:t>
            </w:r>
            <w:r w:rsidRPr="000D0B02">
              <w:rPr>
                <w:rFonts w:ascii="Times New Roman" w:hAnsi="Times New Roman"/>
                <w:sz w:val="24"/>
                <w:szCs w:val="24"/>
              </w:rPr>
              <w:t>ь</w:t>
            </w: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ясында</w:t>
            </w:r>
            <w:proofErr w:type="gramStart"/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”т</w:t>
            </w:r>
            <w:proofErr w:type="gramEnd"/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емасын кабатлау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38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“Кышкы уеннар” темасына лексик минимум.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95 бит,6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39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Сыйфатларның артыклык дәрәҗәсе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101 бит, 9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40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“Кышкы уен” текстындагы  лексик минимум.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104 бит,8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41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Вакыт рәвешләре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Сүзләрне өйрәнергә.</w:t>
            </w:r>
          </w:p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106 бит,5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42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Яңа ел котлавын язу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Котлау открыткасы язарга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43-44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Билгесез үткән заман хикәя фигыль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Кагыйдәне өйрәнрегә.111 бит,8 күнегү.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45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“Елга буенда “ текстындагы лексик-грамматик минимум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121 бит,8 күнегү;123 бит, 8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46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“Кышкы уеннар” темасы буенча тест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47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Бәйләнешле сөйләм үстерү ”Минем дустым”.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10 күнегү,10 бит.Икенче кисәк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48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Исем ясаучы –чы/</w:t>
            </w:r>
          </w:p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-че кушымчалары.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16 бит,2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49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 Шыгырдавыклы башмаклар” текстындагы лексик-грамматик минимум.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29 бит,6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50-51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Билгесезлек алмашлыклары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33 бит,10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52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 Дүрт аяклы дусларыбыз” темасына лексик минимум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39 бит,7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53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Хәзерге заман хикәя фигыл</w:t>
            </w:r>
            <w:r w:rsidRPr="000D0B02">
              <w:rPr>
                <w:rFonts w:ascii="Times New Roman" w:hAnsi="Times New Roman"/>
                <w:sz w:val="24"/>
                <w:szCs w:val="24"/>
              </w:rPr>
              <w:t>ь</w:t>
            </w: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нең юклык формасы.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43 бит, 6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54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-сыз/ -сез кушымчалары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46 бит, 8 күнегү</w:t>
            </w:r>
          </w:p>
        </w:tc>
      </w:tr>
      <w:tr w:rsidR="00DB0A3F" w:rsidRPr="00DB0A3F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55-56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Күрсәтү алмашлыклары.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Күрсәтү алмашлыклары белән җөмләләр төзергә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57-58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Үткән заман хикәя фигыльнең юклык формасы.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48 бит,3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59-60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Сорау алмашлыклары.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52 бит,6 күнегү;56 бит,6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61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“Дүрт аяклы дусларыбыз” темасы буенча тест эше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62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</w:rPr>
              <w:t xml:space="preserve">“Яз килә” </w:t>
            </w:r>
            <w:proofErr w:type="spellStart"/>
            <w:r w:rsidRPr="000D0B02">
              <w:rPr>
                <w:rFonts w:ascii="Times New Roman" w:hAnsi="Times New Roman"/>
                <w:sz w:val="24"/>
                <w:szCs w:val="24"/>
              </w:rPr>
              <w:t>темасына</w:t>
            </w:r>
            <w:proofErr w:type="spellEnd"/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лексик минимум.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61 бит,6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63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8 нче март котлавын язу.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Котлау открыткасы язу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64-65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Хикәя фигыль заманнары.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71 бит,9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66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Үтенеч белдерү.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73 бит,9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67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 Минем туган илем “ темасына лексик минимум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84 бит,10 күнегү</w:t>
            </w: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68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“Кояшлы җәй, ям</w:t>
            </w:r>
            <w:r w:rsidRPr="000D0B02">
              <w:rPr>
                <w:rFonts w:ascii="Times New Roman" w:hAnsi="Times New Roman"/>
                <w:sz w:val="24"/>
                <w:szCs w:val="24"/>
              </w:rPr>
              <w:t>ь</w:t>
            </w: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ле җәй” темасына лексик минимум.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69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Еллык йомгаклау эше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Кабатлау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B0A3F" w:rsidRPr="000D0B02" w:rsidTr="00DB0A3F">
        <w:tc>
          <w:tcPr>
            <w:tcW w:w="76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70</w:t>
            </w:r>
          </w:p>
        </w:tc>
        <w:tc>
          <w:tcPr>
            <w:tcW w:w="533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Үткәннәрне йомгаклап кабатлау.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D0B02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0A3F" w:rsidRPr="000D0B02" w:rsidRDefault="00DB0A3F" w:rsidP="00DB0A3F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</w:tbl>
    <w:p w:rsidR="00B4027F" w:rsidRDefault="00B4027F" w:rsidP="00B4027F">
      <w:pPr>
        <w:pStyle w:val="a3"/>
        <w:tabs>
          <w:tab w:val="left" w:pos="4950"/>
        </w:tabs>
        <w:rPr>
          <w:rFonts w:ascii="Times New Roman" w:hAnsi="Times New Roman"/>
          <w:b/>
          <w:noProof/>
          <w:sz w:val="24"/>
          <w:szCs w:val="24"/>
          <w:lang w:val="tt-RU"/>
        </w:rPr>
      </w:pPr>
      <w:r>
        <w:rPr>
          <w:rFonts w:ascii="Times New Roman" w:hAnsi="Times New Roman"/>
          <w:b/>
          <w:noProof/>
          <w:sz w:val="24"/>
          <w:szCs w:val="24"/>
          <w:lang w:val="tt-RU"/>
        </w:rPr>
        <w:tab/>
      </w: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0D0B02" w:rsidRPr="000D0B02" w:rsidRDefault="000D0B02" w:rsidP="000D0B02">
      <w:pPr>
        <w:pStyle w:val="a3"/>
        <w:rPr>
          <w:rFonts w:ascii="Times New Roman" w:hAnsi="Times New Roman"/>
          <w:b/>
          <w:sz w:val="24"/>
          <w:szCs w:val="24"/>
          <w:lang w:val="tt-RU"/>
        </w:rPr>
      </w:pPr>
    </w:p>
    <w:p w:rsidR="008639FF" w:rsidRDefault="008639FF" w:rsidP="008639FF">
      <w:pPr>
        <w:rPr>
          <w:rFonts w:eastAsia="Calibri"/>
          <w:b/>
          <w:lang w:val="tt-RU" w:eastAsia="en-US"/>
        </w:rPr>
      </w:pPr>
    </w:p>
    <w:p w:rsidR="00DB0A3F" w:rsidRDefault="00DB0A3F" w:rsidP="008639FF">
      <w:pPr>
        <w:rPr>
          <w:rFonts w:eastAsia="Calibri"/>
          <w:b/>
          <w:lang w:val="tt-RU" w:eastAsia="en-US"/>
        </w:rPr>
      </w:pPr>
    </w:p>
    <w:p w:rsidR="00DB0A3F" w:rsidRDefault="00DB0A3F" w:rsidP="008639FF">
      <w:pPr>
        <w:rPr>
          <w:lang w:val="tt-RU"/>
        </w:rPr>
      </w:pPr>
    </w:p>
    <w:p w:rsidR="008639FF" w:rsidRDefault="008639FF" w:rsidP="008639FF">
      <w:pPr>
        <w:rPr>
          <w:lang w:val="tt-RU"/>
        </w:rPr>
      </w:pPr>
    </w:p>
    <w:p w:rsidR="008639FF" w:rsidRDefault="008639FF" w:rsidP="008639FF">
      <w:pPr>
        <w:jc w:val="center"/>
        <w:rPr>
          <w:b/>
        </w:rPr>
      </w:pPr>
      <w:r>
        <w:rPr>
          <w:lang w:val="tt-RU"/>
        </w:rPr>
        <w:tab/>
      </w:r>
      <w:r>
        <w:rPr>
          <w:b/>
        </w:rPr>
        <w:t>Лист корректировки рабочей программы</w:t>
      </w:r>
    </w:p>
    <w:p w:rsidR="008639FF" w:rsidRDefault="008639FF" w:rsidP="008639FF">
      <w:pPr>
        <w:jc w:val="center"/>
        <w:rPr>
          <w:b/>
        </w:rPr>
      </w:pPr>
    </w:p>
    <w:tbl>
      <w:tblPr>
        <w:tblStyle w:val="a7"/>
        <w:tblW w:w="0" w:type="auto"/>
        <w:tblInd w:w="0" w:type="dxa"/>
        <w:tblLook w:val="04A0"/>
      </w:tblPr>
      <w:tblGrid>
        <w:gridCol w:w="1526"/>
        <w:gridCol w:w="4388"/>
        <w:gridCol w:w="2957"/>
        <w:gridCol w:w="2957"/>
        <w:gridCol w:w="2958"/>
      </w:tblGrid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9FF" w:rsidRDefault="008639FF">
            <w:pPr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>
              <w:t>Класс</w:t>
            </w:r>
            <w:proofErr w:type="spellEnd"/>
            <w:r>
              <w:t xml:space="preserve"> </w:t>
            </w: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9FF" w:rsidRDefault="008639FF">
            <w:pPr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>
              <w:t>Название</w:t>
            </w:r>
            <w:proofErr w:type="spellEnd"/>
            <w:r>
              <w:t xml:space="preserve"> </w:t>
            </w:r>
            <w:proofErr w:type="spellStart"/>
            <w:r>
              <w:t>раздела</w:t>
            </w:r>
            <w:proofErr w:type="spellEnd"/>
            <w:r>
              <w:t xml:space="preserve">, </w:t>
            </w:r>
            <w:proofErr w:type="spellStart"/>
            <w:r>
              <w:t>темы</w:t>
            </w:r>
            <w:proofErr w:type="spell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9FF" w:rsidRDefault="008639FF">
            <w:pPr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>
              <w:t>Дата</w:t>
            </w:r>
            <w:proofErr w:type="spellEnd"/>
            <w:r>
              <w:t xml:space="preserve"> </w:t>
            </w:r>
            <w:proofErr w:type="spellStart"/>
            <w:r>
              <w:t>проведения</w:t>
            </w:r>
            <w:proofErr w:type="spellEnd"/>
            <w:r>
              <w:t xml:space="preserve"> </w:t>
            </w: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плану</w:t>
            </w:r>
            <w:proofErr w:type="spell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9FF" w:rsidRDefault="008639FF">
            <w:pPr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>
              <w:t>Причина</w:t>
            </w:r>
            <w:proofErr w:type="spellEnd"/>
            <w:r>
              <w:t xml:space="preserve"> </w:t>
            </w:r>
            <w:proofErr w:type="spellStart"/>
            <w:r>
              <w:t>корректировки</w:t>
            </w:r>
            <w:proofErr w:type="spellEnd"/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9FF" w:rsidRDefault="008639FF">
            <w:pPr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>
              <w:t>Дата</w:t>
            </w:r>
            <w:proofErr w:type="spellEnd"/>
            <w:r>
              <w:t xml:space="preserve"> </w:t>
            </w:r>
            <w:proofErr w:type="spellStart"/>
            <w:r>
              <w:t>проведения</w:t>
            </w:r>
            <w:proofErr w:type="spellEnd"/>
            <w:r>
              <w:t xml:space="preserve"> </w:t>
            </w: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факту</w:t>
            </w:r>
            <w:proofErr w:type="spellEnd"/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  <w:tr w:rsidR="008639FF" w:rsidTr="008639FF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9FF" w:rsidRDefault="008639FF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</w:tc>
      </w:tr>
    </w:tbl>
    <w:p w:rsidR="008639FF" w:rsidRDefault="008639FF" w:rsidP="008639FF">
      <w:pPr>
        <w:rPr>
          <w:rFonts w:asciiTheme="minorHAnsi" w:hAnsiTheme="minorHAnsi"/>
          <w:b/>
          <w:lang w:val="en-US" w:eastAsia="en-US" w:bidi="en-US"/>
        </w:rPr>
      </w:pPr>
    </w:p>
    <w:p w:rsidR="008639FF" w:rsidRDefault="008639FF" w:rsidP="008639FF">
      <w:pPr>
        <w:ind w:left="907"/>
        <w:rPr>
          <w:rFonts w:eastAsiaTheme="minorEastAsia"/>
          <w:lang w:val="tt-RU"/>
        </w:rPr>
      </w:pPr>
    </w:p>
    <w:p w:rsidR="008639FF" w:rsidRDefault="008639FF" w:rsidP="008639FF">
      <w:pPr>
        <w:jc w:val="center"/>
        <w:rPr>
          <w:b/>
          <w:lang w:val="tt-RU"/>
        </w:rPr>
      </w:pPr>
    </w:p>
    <w:p w:rsidR="000D0B02" w:rsidRPr="008639FF" w:rsidRDefault="000D0B02" w:rsidP="008639FF">
      <w:pPr>
        <w:tabs>
          <w:tab w:val="left" w:pos="1050"/>
        </w:tabs>
        <w:rPr>
          <w:lang w:val="tt-RU"/>
        </w:rPr>
      </w:pPr>
      <w:bookmarkStart w:id="0" w:name="_GoBack"/>
      <w:bookmarkEnd w:id="0"/>
    </w:p>
    <w:sectPr w:rsidR="000D0B02" w:rsidRPr="008639FF" w:rsidSect="00B4027F">
      <w:pgSz w:w="16838" w:h="11906" w:orient="landscape"/>
      <w:pgMar w:top="568" w:right="1134" w:bottom="1418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D0B02"/>
    <w:rsid w:val="000D0B02"/>
    <w:rsid w:val="00324B2A"/>
    <w:rsid w:val="00364F0D"/>
    <w:rsid w:val="00376CB4"/>
    <w:rsid w:val="00513126"/>
    <w:rsid w:val="00684667"/>
    <w:rsid w:val="006B4827"/>
    <w:rsid w:val="00825F98"/>
    <w:rsid w:val="00854EAE"/>
    <w:rsid w:val="008639FF"/>
    <w:rsid w:val="009B4EFA"/>
    <w:rsid w:val="009C65A9"/>
    <w:rsid w:val="009E612D"/>
    <w:rsid w:val="00AB7821"/>
    <w:rsid w:val="00B4027F"/>
    <w:rsid w:val="00DB0A3F"/>
    <w:rsid w:val="00F676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0B0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D0B0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 Spacing"/>
    <w:link w:val="a4"/>
    <w:uiPriority w:val="1"/>
    <w:qFormat/>
    <w:rsid w:val="000D0B0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locked/>
    <w:rsid w:val="000D0B02"/>
    <w:rPr>
      <w:rFonts w:ascii="Calibri" w:eastAsia="Calibri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B4027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4027F"/>
    <w:rPr>
      <w:rFonts w:ascii="Tahoma" w:eastAsia="Times New Roman" w:hAnsi="Tahoma" w:cs="Tahoma"/>
      <w:sz w:val="16"/>
      <w:szCs w:val="16"/>
      <w:lang w:eastAsia="ru-RU"/>
    </w:rPr>
  </w:style>
  <w:style w:type="table" w:styleId="a7">
    <w:name w:val="Table Grid"/>
    <w:basedOn w:val="a1"/>
    <w:uiPriority w:val="59"/>
    <w:rsid w:val="008639FF"/>
    <w:pPr>
      <w:spacing w:after="0" w:line="240" w:lineRule="auto"/>
    </w:pPr>
    <w:rPr>
      <w:rFonts w:eastAsiaTheme="minorEastAsia" w:cs="Times New Roman"/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213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B9C140-7BAB-4896-BC8D-6572889F5D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</Pages>
  <Words>2547</Words>
  <Characters>14518</Characters>
  <Application>Microsoft Office Word</Application>
  <DocSecurity>0</DocSecurity>
  <Lines>120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SSK Soft</Company>
  <LinksUpToDate>false</LinksUpToDate>
  <CharactersWithSpaces>17031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2107000075@edu.tatar.ru</cp:lastModifiedBy>
  <cp:revision>21</cp:revision>
  <cp:lastPrinted>2018-10-03T16:54:00Z</cp:lastPrinted>
  <dcterms:created xsi:type="dcterms:W3CDTF">2018-08-30T12:47:00Z</dcterms:created>
  <dcterms:modified xsi:type="dcterms:W3CDTF">2019-09-29T21:16:00Z</dcterms:modified>
</cp:coreProperties>
</file>